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72" w:rsidRPr="00022690" w:rsidRDefault="00226672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FC4" w:rsidRPr="00022690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022690" w:rsidRDefault="00565B4A" w:rsidP="00623A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9D6B1E" w:rsidRPr="0002269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10821" w:rsidRPr="00022690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9A12B7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</w:t>
      </w:r>
      <w:r w:rsidR="00623A5C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района Смоленской области «О бюджете </w:t>
      </w:r>
      <w:r w:rsidR="00210821" w:rsidRPr="00022690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D93DFF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</w:t>
      </w:r>
      <w:r w:rsidR="005B78EA" w:rsidRPr="00022690">
        <w:rPr>
          <w:rFonts w:ascii="Times New Roman" w:hAnsi="Times New Roman" w:cs="Times New Roman"/>
          <w:b/>
          <w:sz w:val="28"/>
          <w:szCs w:val="28"/>
        </w:rPr>
        <w:t>20</w:t>
      </w:r>
      <w:r w:rsidR="00A37036" w:rsidRPr="000226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5C" w:rsidRPr="0002269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A500E" w:rsidRPr="0002269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23A5C" w:rsidRPr="00022690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="0015667A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="005B78EA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623A5C" w:rsidRPr="0002269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B34C79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="005B78EA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="00623A5C" w:rsidRPr="0002269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274F7" w:rsidRPr="00022690">
        <w:rPr>
          <w:rFonts w:ascii="Times New Roman" w:hAnsi="Times New Roman" w:cs="Times New Roman"/>
          <w:b/>
          <w:sz w:val="28"/>
          <w:szCs w:val="28"/>
        </w:rPr>
        <w:t>»</w:t>
      </w:r>
      <w:r w:rsidR="00A37036" w:rsidRPr="00022690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Pr="00022690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022690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</w:t>
      </w:r>
      <w:r w:rsidR="005F4AB3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4F43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5AA5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5B78EA" w:rsidRPr="00022690">
        <w:rPr>
          <w:rFonts w:ascii="Times New Roman" w:hAnsi="Times New Roman" w:cs="Times New Roman"/>
          <w:sz w:val="28"/>
          <w:szCs w:val="28"/>
        </w:rPr>
        <w:t>2</w:t>
      </w:r>
      <w:r w:rsidR="00E86860" w:rsidRPr="00022690">
        <w:rPr>
          <w:rFonts w:ascii="Times New Roman" w:hAnsi="Times New Roman" w:cs="Times New Roman"/>
          <w:sz w:val="28"/>
          <w:szCs w:val="28"/>
        </w:rPr>
        <w:t>0</w:t>
      </w:r>
      <w:r w:rsidR="0015667A" w:rsidRPr="00022690">
        <w:rPr>
          <w:rFonts w:ascii="Times New Roman" w:hAnsi="Times New Roman" w:cs="Times New Roman"/>
          <w:sz w:val="28"/>
          <w:szCs w:val="28"/>
        </w:rPr>
        <w:t>.</w:t>
      </w:r>
      <w:r w:rsidR="00D44F43" w:rsidRPr="00022690">
        <w:rPr>
          <w:rFonts w:ascii="Times New Roman" w:hAnsi="Times New Roman" w:cs="Times New Roman"/>
          <w:sz w:val="28"/>
          <w:szCs w:val="28"/>
        </w:rPr>
        <w:t>11.</w:t>
      </w:r>
      <w:r w:rsidRPr="00022690">
        <w:rPr>
          <w:rFonts w:ascii="Times New Roman" w:hAnsi="Times New Roman" w:cs="Times New Roman"/>
          <w:sz w:val="28"/>
          <w:szCs w:val="28"/>
        </w:rPr>
        <w:t xml:space="preserve"> 201</w:t>
      </w:r>
      <w:r w:rsidR="005B78EA" w:rsidRPr="00022690">
        <w:rPr>
          <w:rFonts w:ascii="Times New Roman" w:hAnsi="Times New Roman" w:cs="Times New Roman"/>
          <w:sz w:val="28"/>
          <w:szCs w:val="28"/>
        </w:rPr>
        <w:t>9</w:t>
      </w:r>
      <w:r w:rsidR="007047DF" w:rsidRPr="0002269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26672" w:rsidRPr="00022690" w:rsidRDefault="00226672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E08" w:rsidRPr="00022690" w:rsidRDefault="005D2E08" w:rsidP="005D2E08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8791D" w:rsidRPr="00022690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5603A" w:rsidRPr="00022690" w:rsidRDefault="0025603A" w:rsidP="00256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022690">
        <w:rPr>
          <w:rFonts w:ascii="Times New Roman" w:hAnsi="Times New Roman" w:cs="Times New Roman"/>
          <w:sz w:val="28"/>
          <w:szCs w:val="28"/>
        </w:rPr>
        <w:t>Бюджетн</w:t>
      </w:r>
      <w:r w:rsidR="00E904F6" w:rsidRPr="00022690">
        <w:rPr>
          <w:rFonts w:ascii="Times New Roman" w:hAnsi="Times New Roman" w:cs="Times New Roman"/>
          <w:sz w:val="28"/>
          <w:szCs w:val="28"/>
        </w:rPr>
        <w:t>ый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Федерации, </w:t>
      </w:r>
      <w:r w:rsidR="00157DDE" w:rsidRPr="00022690">
        <w:rPr>
          <w:rFonts w:ascii="Times New Roman" w:hAnsi="Times New Roman" w:cs="Times New Roman"/>
          <w:sz w:val="28"/>
          <w:szCs w:val="28"/>
        </w:rPr>
        <w:t>ст.</w:t>
      </w:r>
      <w:r w:rsidR="00E904F6" w:rsidRPr="00022690">
        <w:rPr>
          <w:rFonts w:ascii="Times New Roman" w:hAnsi="Times New Roman" w:cs="Times New Roman"/>
          <w:sz w:val="28"/>
          <w:szCs w:val="28"/>
        </w:rPr>
        <w:t>9 Феде</w:t>
      </w:r>
      <w:r w:rsidR="005B78EA" w:rsidRPr="00022690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78EA" w:rsidRPr="00022690">
        <w:rPr>
          <w:rFonts w:ascii="Times New Roman" w:hAnsi="Times New Roman" w:cs="Times New Roman"/>
          <w:sz w:val="28"/>
          <w:szCs w:val="28"/>
        </w:rPr>
        <w:t>от 07.02.2011 №</w:t>
      </w:r>
      <w:r w:rsidR="00E904F6" w:rsidRPr="00022690">
        <w:rPr>
          <w:rFonts w:ascii="Times New Roman" w:hAnsi="Times New Roman" w:cs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904F6" w:rsidRPr="00022690">
        <w:rPr>
          <w:rFonts w:ascii="Times New Roman" w:hAnsi="Times New Roman" w:cs="Times New Roman"/>
          <w:sz w:val="28"/>
          <w:szCs w:val="28"/>
        </w:rPr>
        <w:t xml:space="preserve">и муниципальных образований»,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п.3.1 </w:t>
      </w:r>
      <w:r w:rsidR="00157DDE" w:rsidRPr="00022690">
        <w:rPr>
          <w:rFonts w:ascii="Times New Roman" w:hAnsi="Times New Roman" w:cs="Times New Roman"/>
          <w:sz w:val="28"/>
          <w:szCs w:val="28"/>
        </w:rPr>
        <w:t xml:space="preserve">раз.3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</w:t>
      </w:r>
      <w:r w:rsidR="00CC6039" w:rsidRPr="00022690">
        <w:rPr>
          <w:rFonts w:ascii="Times New Roman" w:hAnsi="Times New Roman" w:cs="Times New Roman"/>
          <w:sz w:val="28"/>
          <w:szCs w:val="28"/>
        </w:rPr>
        <w:t xml:space="preserve">(с изменениями от 14.11.2019 №21) </w:t>
      </w:r>
      <w:r w:rsidRPr="00022690">
        <w:rPr>
          <w:rFonts w:ascii="Times New Roman" w:hAnsi="Times New Roman" w:cs="Times New Roman"/>
          <w:sz w:val="28"/>
          <w:szCs w:val="28"/>
        </w:rPr>
        <w:t>и п.2.</w:t>
      </w:r>
      <w:r w:rsidR="005B78EA" w:rsidRPr="00022690">
        <w:rPr>
          <w:rFonts w:ascii="Times New Roman" w:hAnsi="Times New Roman" w:cs="Times New Roman"/>
          <w:sz w:val="28"/>
          <w:szCs w:val="28"/>
        </w:rPr>
        <w:t>6</w:t>
      </w:r>
      <w:r w:rsidR="0051446A" w:rsidRPr="00022690">
        <w:rPr>
          <w:rFonts w:ascii="Times New Roman" w:hAnsi="Times New Roman" w:cs="Times New Roman"/>
          <w:sz w:val="28"/>
          <w:szCs w:val="28"/>
        </w:rPr>
        <w:t>.7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на 201</w:t>
      </w:r>
      <w:r w:rsidR="005B78EA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5B78EA" w:rsidRPr="00022690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12.12.2018 №19</w:t>
      </w:r>
      <w:r w:rsidR="008723D5" w:rsidRPr="00022690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51446A" w:rsidRPr="00022690" w:rsidRDefault="0051446A" w:rsidP="007C5C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>Цель</w:t>
      </w:r>
      <w:r w:rsidR="0056515B" w:rsidRPr="00022690">
        <w:rPr>
          <w:rFonts w:ascii="Times New Roman" w:hAnsi="Times New Roman" w:cs="Times New Roman"/>
          <w:b/>
          <w:sz w:val="28"/>
          <w:szCs w:val="28"/>
        </w:rPr>
        <w:t>ю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и задач</w:t>
      </w:r>
      <w:r w:rsidR="0056515B" w:rsidRPr="00022690">
        <w:rPr>
          <w:rFonts w:ascii="Times New Roman" w:hAnsi="Times New Roman" w:cs="Times New Roman"/>
          <w:b/>
          <w:sz w:val="28"/>
          <w:szCs w:val="28"/>
        </w:rPr>
        <w:t>ами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экспертно-аналитического мероприятия </w:t>
      </w:r>
      <w:r w:rsidR="0056515B" w:rsidRPr="00022690">
        <w:rPr>
          <w:rFonts w:ascii="Times New Roman" w:hAnsi="Times New Roman" w:cs="Times New Roman"/>
          <w:sz w:val="28"/>
          <w:szCs w:val="28"/>
        </w:rPr>
        <w:t xml:space="preserve">являлось определение достоверности и обоснованности формирования показателей проекта бюджета Степаниковского сельского поселения Вяземского </w:t>
      </w:r>
      <w:r w:rsidR="008723D5" w:rsidRPr="00022690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56515B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723D5" w:rsidRPr="00022690">
        <w:rPr>
          <w:rFonts w:ascii="Times New Roman" w:hAnsi="Times New Roman" w:cs="Times New Roman"/>
          <w:sz w:val="28"/>
          <w:szCs w:val="28"/>
        </w:rPr>
        <w:t>1</w:t>
      </w:r>
      <w:r w:rsidR="0056515B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8723D5" w:rsidRPr="00022690">
        <w:rPr>
          <w:rFonts w:ascii="Times New Roman" w:hAnsi="Times New Roman" w:cs="Times New Roman"/>
          <w:sz w:val="28"/>
          <w:szCs w:val="28"/>
        </w:rPr>
        <w:t>2</w:t>
      </w:r>
      <w:r w:rsidR="0056515B" w:rsidRPr="00022690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56515B" w:rsidRPr="00022690">
        <w:rPr>
          <w:rFonts w:ascii="Times New Roman" w:hAnsi="Times New Roman" w:cs="Times New Roman"/>
          <w:sz w:val="28"/>
          <w:szCs w:val="28"/>
        </w:rPr>
        <w:t>в том числе анализ доходных статей проекта бюджета и соблюдение нормативных правовых актов, используемых при расчетах</w:t>
      </w:r>
      <w:r w:rsidR="007C5C9D" w:rsidRPr="00022690">
        <w:rPr>
          <w:rFonts w:ascii="Times New Roman" w:hAnsi="Times New Roman" w:cs="Times New Roman"/>
          <w:sz w:val="28"/>
          <w:szCs w:val="28"/>
        </w:rPr>
        <w:t xml:space="preserve">, анализ расходных статей проекта бюджета в разрезе разделов классификации расходов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5C9D" w:rsidRPr="00022690">
        <w:rPr>
          <w:rFonts w:ascii="Times New Roman" w:hAnsi="Times New Roman" w:cs="Times New Roman"/>
          <w:sz w:val="28"/>
          <w:szCs w:val="28"/>
        </w:rPr>
        <w:t>и главных распорядителей бюджетных средств,</w:t>
      </w:r>
      <w:r w:rsidRPr="00022690">
        <w:rPr>
          <w:rFonts w:ascii="Times New Roman" w:hAnsi="Times New Roman" w:cs="Times New Roman"/>
          <w:sz w:val="28"/>
          <w:szCs w:val="28"/>
        </w:rPr>
        <w:t xml:space="preserve"> размер дефицита бюджета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источники финансирования дефицита бюджета; подготовка заключения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на </w:t>
      </w:r>
      <w:r w:rsidR="007C5C9D" w:rsidRPr="00022690">
        <w:rPr>
          <w:rFonts w:ascii="Times New Roman" w:hAnsi="Times New Roman" w:cs="Times New Roman"/>
          <w:sz w:val="28"/>
          <w:szCs w:val="28"/>
        </w:rPr>
        <w:t>проект бюджета Степаниковского сельского поселения Вяземского района Смоленской области на</w:t>
      </w:r>
      <w:r w:rsidR="008723D5" w:rsidRPr="00022690">
        <w:rPr>
          <w:rFonts w:ascii="Times New Roman" w:hAnsi="Times New Roman" w:cs="Times New Roman"/>
          <w:sz w:val="28"/>
          <w:szCs w:val="28"/>
        </w:rPr>
        <w:t xml:space="preserve"> 2020</w:t>
      </w:r>
      <w:r w:rsidR="007C5C9D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723D5" w:rsidRPr="00022690">
        <w:rPr>
          <w:rFonts w:ascii="Times New Roman" w:hAnsi="Times New Roman" w:cs="Times New Roman"/>
          <w:sz w:val="28"/>
          <w:szCs w:val="28"/>
        </w:rPr>
        <w:t>1</w:t>
      </w:r>
      <w:r w:rsidR="007C5C9D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8723D5" w:rsidRPr="00022690">
        <w:rPr>
          <w:rFonts w:ascii="Times New Roman" w:hAnsi="Times New Roman" w:cs="Times New Roman"/>
          <w:sz w:val="28"/>
          <w:szCs w:val="28"/>
        </w:rPr>
        <w:t>2</w:t>
      </w:r>
      <w:r w:rsidR="007C5C9D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7C5C9D" w:rsidRPr="00022690" w:rsidRDefault="007C5C9D" w:rsidP="007C5C9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723D5" w:rsidRPr="00022690">
        <w:rPr>
          <w:rFonts w:ascii="Times New Roman" w:hAnsi="Times New Roman" w:cs="Times New Roman"/>
          <w:sz w:val="28"/>
          <w:szCs w:val="28"/>
        </w:rPr>
        <w:t>решения Совета депутатов Степаниковского сельского поселения Вяземского района Смоленской области «О бюджете Степаниковского сельского поселения Вяземского района Смоленской области на 2020 год и на плановый период 2021 и 2022 годов»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15667A" w:rsidRPr="00022690" w:rsidRDefault="00AE3304" w:rsidP="0015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</w:t>
      </w:r>
      <w:r w:rsidR="00893765" w:rsidRPr="00022690">
        <w:rPr>
          <w:rFonts w:ascii="Times New Roman" w:hAnsi="Times New Roman" w:cs="Times New Roman"/>
          <w:sz w:val="28"/>
          <w:szCs w:val="28"/>
        </w:rPr>
        <w:t>Контрольно</w:t>
      </w:r>
      <w:r w:rsidR="0028791D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893765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0226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A500E" w:rsidRPr="0002269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ED42B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EA30D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02269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</w:t>
      </w:r>
      <w:r w:rsidR="008723D5" w:rsidRPr="00022690">
        <w:rPr>
          <w:rFonts w:ascii="Times New Roman" w:hAnsi="Times New Roman" w:cs="Times New Roman"/>
          <w:sz w:val="28"/>
          <w:szCs w:val="28"/>
        </w:rPr>
        <w:t xml:space="preserve"> 2020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F00C2B" w:rsidRPr="00022690">
        <w:rPr>
          <w:rFonts w:ascii="Times New Roman" w:hAnsi="Times New Roman" w:cs="Times New Roman"/>
          <w:sz w:val="28"/>
          <w:szCs w:val="28"/>
        </w:rPr>
        <w:t xml:space="preserve"> и </w:t>
      </w:r>
      <w:r w:rsidR="002A500E" w:rsidRPr="00022690">
        <w:rPr>
          <w:rFonts w:ascii="Times New Roman" w:hAnsi="Times New Roman" w:cs="Times New Roman"/>
          <w:sz w:val="28"/>
          <w:szCs w:val="28"/>
        </w:rPr>
        <w:t xml:space="preserve">на </w:t>
      </w:r>
      <w:r w:rsidR="0015667A" w:rsidRPr="00022690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8723D5" w:rsidRPr="00022690">
        <w:rPr>
          <w:rFonts w:ascii="Times New Roman" w:hAnsi="Times New Roman" w:cs="Times New Roman"/>
          <w:sz w:val="28"/>
          <w:szCs w:val="28"/>
        </w:rPr>
        <w:t>1</w:t>
      </w:r>
      <w:r w:rsidR="00F00C2B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F33C1A" w:rsidRPr="00022690">
        <w:rPr>
          <w:rFonts w:ascii="Times New Roman" w:hAnsi="Times New Roman" w:cs="Times New Roman"/>
          <w:sz w:val="28"/>
          <w:szCs w:val="28"/>
        </w:rPr>
        <w:t>2</w:t>
      </w:r>
      <w:r w:rsidR="008723D5" w:rsidRPr="00022690">
        <w:rPr>
          <w:rFonts w:ascii="Times New Roman" w:hAnsi="Times New Roman" w:cs="Times New Roman"/>
          <w:sz w:val="28"/>
          <w:szCs w:val="28"/>
        </w:rPr>
        <w:t>2</w:t>
      </w:r>
      <w:r w:rsidR="00F00C2B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791D" w:rsidRPr="00022690">
        <w:rPr>
          <w:rFonts w:ascii="Times New Roman" w:hAnsi="Times New Roman" w:cs="Times New Roman"/>
          <w:sz w:val="28"/>
          <w:szCs w:val="28"/>
        </w:rPr>
        <w:t>»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022690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0226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) подготовлено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3765" w:rsidRPr="0002269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Бюджетного кодекса Российской Федерации, Положения о бюджетном процессе </w:t>
      </w:r>
      <w:r w:rsidR="00BC32A3" w:rsidRPr="00022690">
        <w:rPr>
          <w:rFonts w:ascii="Times New Roman" w:hAnsi="Times New Roman" w:cs="Times New Roman"/>
          <w:sz w:val="28"/>
          <w:szCs w:val="28"/>
        </w:rPr>
        <w:t xml:space="preserve">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14.11.2016 №31 «Об утверждении Положения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32A3" w:rsidRPr="00022690">
        <w:rPr>
          <w:rFonts w:ascii="Times New Roman" w:hAnsi="Times New Roman" w:cs="Times New Roman"/>
          <w:sz w:val="28"/>
          <w:szCs w:val="28"/>
        </w:rPr>
        <w:t xml:space="preserve">о бюджетном процессе в Степаниковском сельском поселении Вяземского района Смоленской области» с изменениями, внесенными решениями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32A3" w:rsidRPr="00022690">
        <w:rPr>
          <w:rFonts w:ascii="Times New Roman" w:hAnsi="Times New Roman" w:cs="Times New Roman"/>
          <w:sz w:val="28"/>
          <w:szCs w:val="28"/>
        </w:rPr>
        <w:t xml:space="preserve">от 18.11.2016 №33 и от 10.11.2017 №25 </w:t>
      </w:r>
      <w:r w:rsidR="00ED42BB" w:rsidRPr="00022690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15667A" w:rsidRPr="00022690">
        <w:rPr>
          <w:rFonts w:ascii="Times New Roman" w:hAnsi="Times New Roman" w:cs="Times New Roman"/>
          <w:sz w:val="28"/>
          <w:szCs w:val="28"/>
        </w:rPr>
        <w:t xml:space="preserve"> о бюджетном процессе).</w:t>
      </w:r>
    </w:p>
    <w:p w:rsidR="001E1198" w:rsidRPr="00022690" w:rsidRDefault="001E1198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0226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составлено 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2690">
        <w:rPr>
          <w:rFonts w:ascii="Times New Roman" w:hAnsi="Times New Roman" w:cs="Times New Roman"/>
          <w:sz w:val="28"/>
          <w:szCs w:val="28"/>
        </w:rPr>
        <w:t>в соответствии с:</w:t>
      </w:r>
    </w:p>
    <w:p w:rsidR="001E1198" w:rsidRPr="00022690" w:rsidRDefault="003C4E02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6801EA" w:rsidRPr="00022690">
        <w:rPr>
          <w:rFonts w:ascii="Times New Roman" w:hAnsi="Times New Roman" w:cs="Times New Roman"/>
          <w:sz w:val="28"/>
          <w:szCs w:val="28"/>
        </w:rPr>
        <w:t>п</w:t>
      </w:r>
      <w:r w:rsidR="00FA402E" w:rsidRPr="00022690">
        <w:rPr>
          <w:rFonts w:ascii="Times New Roman" w:hAnsi="Times New Roman" w:cs="Times New Roman"/>
          <w:sz w:val="28"/>
          <w:szCs w:val="28"/>
        </w:rPr>
        <w:t>ланом работы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B405CF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B405CF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B3324" w:rsidRPr="00022690">
        <w:rPr>
          <w:rFonts w:ascii="Times New Roman" w:hAnsi="Times New Roman" w:cs="Times New Roman"/>
          <w:sz w:val="28"/>
          <w:szCs w:val="28"/>
        </w:rPr>
        <w:t>на 201</w:t>
      </w:r>
      <w:r w:rsidR="008723D5" w:rsidRPr="00022690">
        <w:rPr>
          <w:rFonts w:ascii="Times New Roman" w:hAnsi="Times New Roman" w:cs="Times New Roman"/>
          <w:sz w:val="28"/>
          <w:szCs w:val="28"/>
        </w:rPr>
        <w:t>9</w:t>
      </w:r>
      <w:r w:rsidR="004B3324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EC7095" w:rsidRPr="00022690">
        <w:rPr>
          <w:rFonts w:ascii="Times New Roman" w:hAnsi="Times New Roman" w:cs="Times New Roman"/>
          <w:sz w:val="28"/>
          <w:szCs w:val="28"/>
        </w:rPr>
        <w:t>2.</w:t>
      </w:r>
      <w:r w:rsidR="008723D5" w:rsidRPr="00022690">
        <w:rPr>
          <w:rFonts w:ascii="Times New Roman" w:hAnsi="Times New Roman" w:cs="Times New Roman"/>
          <w:sz w:val="28"/>
          <w:szCs w:val="28"/>
        </w:rPr>
        <w:t>6</w:t>
      </w:r>
      <w:r w:rsidR="00EC7095" w:rsidRPr="00022690">
        <w:rPr>
          <w:rFonts w:ascii="Times New Roman" w:hAnsi="Times New Roman" w:cs="Times New Roman"/>
          <w:sz w:val="28"/>
          <w:szCs w:val="28"/>
        </w:rPr>
        <w:t>.</w:t>
      </w:r>
      <w:r w:rsidR="000D6C85" w:rsidRPr="00022690">
        <w:rPr>
          <w:rFonts w:ascii="Times New Roman" w:hAnsi="Times New Roman" w:cs="Times New Roman"/>
          <w:sz w:val="28"/>
          <w:szCs w:val="28"/>
        </w:rPr>
        <w:t>7</w:t>
      </w:r>
      <w:r w:rsidR="005C0CA0" w:rsidRPr="00022690">
        <w:rPr>
          <w:rFonts w:ascii="Times New Roman" w:hAnsi="Times New Roman" w:cs="Times New Roman"/>
          <w:sz w:val="28"/>
          <w:szCs w:val="28"/>
        </w:rPr>
        <w:t>.</w:t>
      </w:r>
      <w:r w:rsidR="001E1198" w:rsidRPr="00022690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022690" w:rsidRDefault="003C4E02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6801EA" w:rsidRPr="00022690">
        <w:rPr>
          <w:rFonts w:ascii="Times New Roman" w:hAnsi="Times New Roman" w:cs="Times New Roman"/>
          <w:sz w:val="28"/>
          <w:szCs w:val="28"/>
        </w:rPr>
        <w:t>с</w:t>
      </w:r>
      <w:r w:rsidR="001E1198" w:rsidRPr="00022690">
        <w:rPr>
          <w:rFonts w:ascii="Times New Roman" w:hAnsi="Times New Roman" w:cs="Times New Roman"/>
          <w:sz w:val="28"/>
          <w:szCs w:val="28"/>
        </w:rPr>
        <w:t>оглашением от 31.05.2012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>№</w:t>
      </w:r>
      <w:r w:rsidR="0025603A" w:rsidRPr="00022690">
        <w:rPr>
          <w:rFonts w:ascii="Times New Roman" w:hAnsi="Times New Roman" w:cs="Times New Roman"/>
          <w:sz w:val="28"/>
          <w:szCs w:val="28"/>
        </w:rPr>
        <w:t>9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297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022690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022690">
        <w:rPr>
          <w:rFonts w:ascii="Times New Roman" w:hAnsi="Times New Roman" w:cs="Times New Roman"/>
          <w:sz w:val="28"/>
          <w:szCs w:val="28"/>
        </w:rPr>
        <w:t>по осуществлению внешнего муници</w:t>
      </w:r>
      <w:r w:rsidR="00A44766" w:rsidRPr="00022690">
        <w:rPr>
          <w:rFonts w:ascii="Times New Roman" w:hAnsi="Times New Roman" w:cs="Times New Roman"/>
          <w:sz w:val="28"/>
          <w:szCs w:val="28"/>
        </w:rPr>
        <w:t>пального контроля» (пункт 1.2);</w:t>
      </w:r>
    </w:p>
    <w:p w:rsidR="003C4E02" w:rsidRPr="00022690" w:rsidRDefault="003C4E02" w:rsidP="003C4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A44766" w:rsidRPr="00022690">
        <w:rPr>
          <w:rFonts w:ascii="Times New Roman" w:hAnsi="Times New Roman" w:cs="Times New Roman"/>
          <w:sz w:val="28"/>
          <w:szCs w:val="28"/>
        </w:rPr>
        <w:t xml:space="preserve">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27.09.2017 №130</w:t>
      </w:r>
      <w:r w:rsidRPr="00022690">
        <w:rPr>
          <w:rFonts w:ascii="Times New Roman" w:hAnsi="Times New Roman" w:cs="Times New Roman"/>
          <w:sz w:val="28"/>
          <w:szCs w:val="28"/>
        </w:rPr>
        <w:t xml:space="preserve"> (пункт 3.1(п.п.2));</w:t>
      </w:r>
    </w:p>
    <w:p w:rsidR="001E1198" w:rsidRPr="00022690" w:rsidRDefault="003C4E02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Регламентом Контрольно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A5974" w:rsidRPr="00022690">
        <w:rPr>
          <w:rFonts w:ascii="Times New Roman" w:hAnsi="Times New Roman" w:cs="Times New Roman"/>
          <w:sz w:val="28"/>
          <w:szCs w:val="28"/>
        </w:rPr>
        <w:t xml:space="preserve"> утвержденным приказом Контрольно – ревизионной комиссии муниципального образования «Вяземский район» Смоленской области от </w:t>
      </w:r>
      <w:r w:rsidRPr="00022690">
        <w:rPr>
          <w:rFonts w:ascii="Times New Roman" w:hAnsi="Times New Roman" w:cs="Times New Roman"/>
          <w:sz w:val="28"/>
          <w:szCs w:val="28"/>
        </w:rPr>
        <w:t>20.12</w:t>
      </w:r>
      <w:r w:rsidR="002A5974" w:rsidRPr="00022690">
        <w:rPr>
          <w:rFonts w:ascii="Times New Roman" w:hAnsi="Times New Roman" w:cs="Times New Roman"/>
          <w:sz w:val="28"/>
          <w:szCs w:val="28"/>
        </w:rPr>
        <w:t>.201</w:t>
      </w:r>
      <w:r w:rsidRPr="00022690">
        <w:rPr>
          <w:rFonts w:ascii="Times New Roman" w:hAnsi="Times New Roman" w:cs="Times New Roman"/>
          <w:sz w:val="28"/>
          <w:szCs w:val="28"/>
        </w:rPr>
        <w:t>7</w:t>
      </w:r>
      <w:r w:rsidR="002A5974" w:rsidRPr="00022690">
        <w:rPr>
          <w:rFonts w:ascii="Times New Roman" w:hAnsi="Times New Roman" w:cs="Times New Roman"/>
          <w:sz w:val="28"/>
          <w:szCs w:val="28"/>
        </w:rPr>
        <w:t xml:space="preserve"> №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2A5974" w:rsidRPr="00022690">
        <w:rPr>
          <w:rFonts w:ascii="Times New Roman" w:hAnsi="Times New Roman" w:cs="Times New Roman"/>
          <w:sz w:val="28"/>
          <w:szCs w:val="28"/>
        </w:rPr>
        <w:t>1</w:t>
      </w:r>
      <w:r w:rsidR="00157DDE" w:rsidRPr="00022690">
        <w:rPr>
          <w:rFonts w:ascii="Times New Roman" w:hAnsi="Times New Roman" w:cs="Times New Roman"/>
          <w:sz w:val="28"/>
          <w:szCs w:val="28"/>
        </w:rPr>
        <w:t xml:space="preserve">, с изменениями от 14.11.2019 №21 </w:t>
      </w:r>
      <w:r w:rsidRPr="00022690">
        <w:rPr>
          <w:rFonts w:ascii="Times New Roman" w:hAnsi="Times New Roman" w:cs="Times New Roman"/>
          <w:sz w:val="28"/>
          <w:szCs w:val="28"/>
        </w:rPr>
        <w:t>(пункт 3.1)</w:t>
      </w:r>
      <w:r w:rsidR="00DD4E50" w:rsidRPr="00022690">
        <w:rPr>
          <w:rFonts w:ascii="Times New Roman" w:hAnsi="Times New Roman" w:cs="Times New Roman"/>
          <w:sz w:val="28"/>
          <w:szCs w:val="28"/>
        </w:rPr>
        <w:t>.</w:t>
      </w:r>
    </w:p>
    <w:p w:rsidR="00B62FCC" w:rsidRPr="00022690" w:rsidRDefault="00FA402E" w:rsidP="00431A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02269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 w:rsidRPr="00022690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022690">
        <w:rPr>
          <w:rFonts w:ascii="Times New Roman" w:hAnsi="Times New Roman" w:cs="Times New Roman"/>
          <w:sz w:val="28"/>
          <w:szCs w:val="28"/>
        </w:rPr>
        <w:t>о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022690">
        <w:rPr>
          <w:rFonts w:ascii="Times New Roman" w:hAnsi="Times New Roman" w:cs="Times New Roman"/>
          <w:sz w:val="28"/>
          <w:szCs w:val="28"/>
        </w:rPr>
        <w:t>инспектором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02269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62FCC" w:rsidRPr="00022690">
        <w:rPr>
          <w:rFonts w:ascii="Times New Roman" w:hAnsi="Times New Roman" w:cs="Times New Roman"/>
          <w:sz w:val="28"/>
          <w:szCs w:val="28"/>
        </w:rPr>
        <w:t>Шуляковой И.</w:t>
      </w:r>
      <w:r w:rsidR="00A37036" w:rsidRPr="00022690">
        <w:rPr>
          <w:rFonts w:ascii="Times New Roman" w:hAnsi="Times New Roman" w:cs="Times New Roman"/>
          <w:sz w:val="28"/>
          <w:szCs w:val="28"/>
        </w:rPr>
        <w:t>Н.</w:t>
      </w:r>
      <w:r w:rsidR="00A31E79" w:rsidRPr="00022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672" w:rsidRPr="00022690" w:rsidRDefault="007235CF" w:rsidP="007235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Администрацией Степаниковского сельского поселения Вяземского района Смоленской области требований Бюджетного кодекса Российской Федерации, других нормативных актов федеральных, региональных и местных органов власти.   </w:t>
      </w:r>
    </w:p>
    <w:p w:rsidR="007235CF" w:rsidRPr="00022690" w:rsidRDefault="007235CF" w:rsidP="007235C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2E08" w:rsidRPr="00022690" w:rsidRDefault="005D2E08" w:rsidP="00BC3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E08" w:rsidRPr="00022690" w:rsidRDefault="005D2E08" w:rsidP="00255C19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Проверка полноты и своевременности представления документов </w:t>
      </w:r>
      <w:r w:rsidR="0089686A" w:rsidRPr="000226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и материалов, установленных требованиями Бюджетного кодекса Российской Федерации и Положения о бюджетном процессе </w:t>
      </w:r>
      <w:r w:rsidR="0089686A" w:rsidRPr="0002269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в Степаниковском сельском поселении Вяземского района Смоленской области </w:t>
      </w:r>
    </w:p>
    <w:p w:rsidR="005D2E08" w:rsidRPr="00022690" w:rsidRDefault="005D2E08" w:rsidP="005D2E08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E58" w:rsidRPr="00022690" w:rsidRDefault="005D2E08" w:rsidP="005D2E08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ab/>
      </w:r>
      <w:r w:rsidR="008E1E58" w:rsidRPr="00022690">
        <w:rPr>
          <w:rFonts w:ascii="Times New Roman" w:hAnsi="Times New Roman" w:cs="Times New Roman"/>
          <w:sz w:val="28"/>
          <w:szCs w:val="28"/>
        </w:rPr>
        <w:t>В соответствии с ч. 2 ст. 172 Б</w:t>
      </w:r>
      <w:r w:rsidR="0051531A" w:rsidRPr="00022690">
        <w:rPr>
          <w:rFonts w:ascii="Times New Roman" w:hAnsi="Times New Roman" w:cs="Times New Roman"/>
          <w:sz w:val="28"/>
          <w:szCs w:val="28"/>
        </w:rPr>
        <w:t>К</w:t>
      </w:r>
      <w:r w:rsidR="008E1E58" w:rsidRPr="00022690">
        <w:rPr>
          <w:rFonts w:ascii="Times New Roman" w:hAnsi="Times New Roman" w:cs="Times New Roman"/>
          <w:sz w:val="28"/>
          <w:szCs w:val="28"/>
        </w:rPr>
        <w:t xml:space="preserve"> РФ при составлении проекта бюджета Администрация </w:t>
      </w:r>
      <w:r w:rsidR="00EC24E3" w:rsidRPr="000226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E1E58" w:rsidRPr="00022690">
        <w:rPr>
          <w:rFonts w:ascii="Times New Roman" w:hAnsi="Times New Roman" w:cs="Times New Roman"/>
          <w:sz w:val="28"/>
          <w:szCs w:val="28"/>
        </w:rPr>
        <w:t>поселения основывалась на:</w:t>
      </w:r>
    </w:p>
    <w:p w:rsidR="00BD3625" w:rsidRPr="00022690" w:rsidRDefault="00282C5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BD3625" w:rsidRPr="00022690">
        <w:rPr>
          <w:rFonts w:ascii="Times New Roman" w:hAnsi="Times New Roman" w:cs="Times New Roman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022690" w:rsidRDefault="00282C5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BD3625" w:rsidRPr="00022690">
        <w:rPr>
          <w:rFonts w:ascii="Times New Roman" w:hAnsi="Times New Roman" w:cs="Times New Roman"/>
          <w:sz w:val="28"/>
          <w:szCs w:val="28"/>
        </w:rPr>
        <w:t xml:space="preserve"> основных направлениях бюджетной </w:t>
      </w:r>
      <w:r w:rsidR="00D22DFC" w:rsidRPr="00022690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BD3625" w:rsidRPr="00022690">
        <w:rPr>
          <w:rFonts w:ascii="Times New Roman" w:hAnsi="Times New Roman" w:cs="Times New Roman"/>
          <w:sz w:val="28"/>
          <w:szCs w:val="28"/>
        </w:rPr>
        <w:t>политики;</w:t>
      </w:r>
    </w:p>
    <w:p w:rsidR="00BD3625" w:rsidRPr="00022690" w:rsidRDefault="00282C5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BD3625" w:rsidRPr="00022690">
        <w:rPr>
          <w:rFonts w:ascii="Times New Roman" w:hAnsi="Times New Roman" w:cs="Times New Roman"/>
          <w:sz w:val="28"/>
          <w:szCs w:val="28"/>
        </w:rPr>
        <w:t xml:space="preserve"> прогнозе социально – экономического развития;</w:t>
      </w:r>
    </w:p>
    <w:p w:rsidR="00BD3625" w:rsidRPr="00022690" w:rsidRDefault="00282C5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C4319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DB5A8B" w:rsidRPr="00022690">
        <w:rPr>
          <w:rFonts w:ascii="Times New Roman" w:hAnsi="Times New Roman" w:cs="Times New Roman"/>
          <w:sz w:val="28"/>
          <w:szCs w:val="28"/>
        </w:rPr>
        <w:t>муниципальны</w:t>
      </w:r>
      <w:r w:rsidR="004B3324" w:rsidRPr="00022690">
        <w:rPr>
          <w:rFonts w:ascii="Times New Roman" w:hAnsi="Times New Roman" w:cs="Times New Roman"/>
          <w:sz w:val="28"/>
          <w:szCs w:val="28"/>
        </w:rPr>
        <w:t>х</w:t>
      </w:r>
      <w:r w:rsidR="00C4319B" w:rsidRPr="0002269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22690">
        <w:rPr>
          <w:rFonts w:ascii="Times New Roman" w:hAnsi="Times New Roman" w:cs="Times New Roman"/>
          <w:sz w:val="28"/>
          <w:szCs w:val="28"/>
        </w:rPr>
        <w:t>ах</w:t>
      </w:r>
      <w:r w:rsidR="00DB5A8B" w:rsidRPr="00022690">
        <w:rPr>
          <w:rFonts w:ascii="Times New Roman" w:hAnsi="Times New Roman" w:cs="Times New Roman"/>
          <w:sz w:val="28"/>
          <w:szCs w:val="28"/>
        </w:rPr>
        <w:t xml:space="preserve"> (проектах</w:t>
      </w:r>
      <w:r w:rsidR="00E86860" w:rsidRPr="00022690">
        <w:rPr>
          <w:rFonts w:ascii="Times New Roman" w:hAnsi="Times New Roman" w:cs="Times New Roman"/>
          <w:bCs/>
          <w:sz w:val="28"/>
          <w:szCs w:val="28"/>
        </w:rPr>
        <w:t xml:space="preserve"> изменений </w:t>
      </w:r>
      <w:r w:rsidR="00E9268D" w:rsidRPr="00022690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DB5A8B" w:rsidRPr="00022690">
        <w:rPr>
          <w:rFonts w:ascii="Times New Roman" w:hAnsi="Times New Roman" w:cs="Times New Roman"/>
          <w:sz w:val="28"/>
          <w:szCs w:val="28"/>
        </w:rPr>
        <w:t>)</w:t>
      </w:r>
      <w:r w:rsidR="00BD3625" w:rsidRPr="00022690">
        <w:rPr>
          <w:rFonts w:ascii="Times New Roman" w:hAnsi="Times New Roman" w:cs="Times New Roman"/>
          <w:sz w:val="28"/>
          <w:szCs w:val="28"/>
        </w:rPr>
        <w:t>.</w:t>
      </w:r>
    </w:p>
    <w:p w:rsidR="00893765" w:rsidRPr="00022690" w:rsidRDefault="005909AB" w:rsidP="00255C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3840"/>
      <w:bookmarkEnd w:id="0"/>
      <w:r w:rsidRPr="00022690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="004F2535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D93DFF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04FB" w:rsidRPr="0002269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04FB" w:rsidRPr="00022690">
        <w:rPr>
          <w:rFonts w:ascii="Times New Roman" w:hAnsi="Times New Roman" w:cs="Times New Roman"/>
          <w:sz w:val="28"/>
          <w:szCs w:val="28"/>
        </w:rPr>
        <w:t>15 ноября 201</w:t>
      </w:r>
      <w:r w:rsidR="00E86860" w:rsidRPr="00022690">
        <w:rPr>
          <w:rFonts w:ascii="Times New Roman" w:hAnsi="Times New Roman" w:cs="Times New Roman"/>
          <w:sz w:val="28"/>
          <w:szCs w:val="28"/>
        </w:rPr>
        <w:t>9</w:t>
      </w:r>
      <w:r w:rsidR="008804FB" w:rsidRPr="00022690">
        <w:rPr>
          <w:rFonts w:ascii="Times New Roman" w:hAnsi="Times New Roman" w:cs="Times New Roman"/>
          <w:sz w:val="28"/>
          <w:szCs w:val="28"/>
        </w:rPr>
        <w:t xml:space="preserve"> года Администрацией Степаниковского сельского поселения соблюден, в </w:t>
      </w:r>
      <w:r w:rsidRPr="00022690">
        <w:rPr>
          <w:rFonts w:ascii="Times New Roman" w:hAnsi="Times New Roman" w:cs="Times New Roman"/>
          <w:sz w:val="28"/>
          <w:szCs w:val="28"/>
        </w:rPr>
        <w:t>соответств</w:t>
      </w:r>
      <w:r w:rsidR="008804FB" w:rsidRPr="00022690">
        <w:rPr>
          <w:rFonts w:ascii="Times New Roman" w:hAnsi="Times New Roman" w:cs="Times New Roman"/>
          <w:sz w:val="28"/>
          <w:szCs w:val="28"/>
        </w:rPr>
        <w:t>ии с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804FB" w:rsidRPr="00022690">
        <w:rPr>
          <w:rFonts w:ascii="Times New Roman" w:hAnsi="Times New Roman" w:cs="Times New Roman"/>
          <w:sz w:val="28"/>
          <w:szCs w:val="28"/>
        </w:rPr>
        <w:t>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DB4C81" w:rsidRPr="00022690">
        <w:rPr>
          <w:rFonts w:ascii="Times New Roman" w:hAnsi="Times New Roman" w:cs="Times New Roman"/>
          <w:sz w:val="28"/>
          <w:szCs w:val="28"/>
        </w:rPr>
        <w:t xml:space="preserve">п.1 </w:t>
      </w:r>
      <w:r w:rsidRPr="00022690">
        <w:rPr>
          <w:rFonts w:ascii="Times New Roman" w:hAnsi="Times New Roman" w:cs="Times New Roman"/>
          <w:sz w:val="28"/>
          <w:szCs w:val="28"/>
        </w:rPr>
        <w:t>ст</w:t>
      </w:r>
      <w:r w:rsidR="0051531A" w:rsidRPr="00022690">
        <w:rPr>
          <w:rFonts w:ascii="Times New Roman" w:hAnsi="Times New Roman" w:cs="Times New Roman"/>
          <w:sz w:val="28"/>
          <w:szCs w:val="28"/>
        </w:rPr>
        <w:t>.</w:t>
      </w:r>
      <w:r w:rsidRPr="00022690">
        <w:rPr>
          <w:rFonts w:ascii="Times New Roman" w:hAnsi="Times New Roman" w:cs="Times New Roman"/>
          <w:sz w:val="28"/>
          <w:szCs w:val="28"/>
        </w:rPr>
        <w:t>185 Б</w:t>
      </w:r>
      <w:r w:rsidR="0051531A" w:rsidRPr="00022690">
        <w:rPr>
          <w:rFonts w:ascii="Times New Roman" w:hAnsi="Times New Roman" w:cs="Times New Roman"/>
          <w:sz w:val="28"/>
          <w:szCs w:val="28"/>
        </w:rPr>
        <w:t>К</w:t>
      </w:r>
      <w:r w:rsidRPr="00022690">
        <w:rPr>
          <w:rFonts w:ascii="Times New Roman" w:hAnsi="Times New Roman" w:cs="Times New Roman"/>
          <w:sz w:val="28"/>
          <w:szCs w:val="28"/>
        </w:rPr>
        <w:t xml:space="preserve"> РФ</w:t>
      </w:r>
      <w:r w:rsidR="004B3324" w:rsidRPr="00022690">
        <w:rPr>
          <w:rFonts w:ascii="Times New Roman" w:hAnsi="Times New Roman" w:cs="Times New Roman"/>
          <w:sz w:val="28"/>
          <w:szCs w:val="28"/>
        </w:rPr>
        <w:t xml:space="preserve"> и </w:t>
      </w:r>
      <w:r w:rsidR="00A65BE7" w:rsidRPr="00022690">
        <w:rPr>
          <w:rFonts w:ascii="Times New Roman" w:hAnsi="Times New Roman" w:cs="Times New Roman"/>
          <w:sz w:val="28"/>
          <w:szCs w:val="28"/>
        </w:rPr>
        <w:t>п.1 ст.</w:t>
      </w:r>
      <w:r w:rsidR="00282C56" w:rsidRPr="00022690">
        <w:rPr>
          <w:rFonts w:ascii="Times New Roman" w:hAnsi="Times New Roman" w:cs="Times New Roman"/>
          <w:sz w:val="28"/>
          <w:szCs w:val="28"/>
        </w:rPr>
        <w:t>3</w:t>
      </w:r>
      <w:r w:rsidR="004B3324" w:rsidRPr="00022690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</w:t>
      </w:r>
      <w:r w:rsidR="007E3AC7" w:rsidRPr="00022690">
        <w:rPr>
          <w:rFonts w:ascii="Times New Roman" w:hAnsi="Times New Roman" w:cs="Times New Roman"/>
          <w:sz w:val="28"/>
          <w:szCs w:val="28"/>
        </w:rPr>
        <w:t>.</w:t>
      </w:r>
    </w:p>
    <w:p w:rsidR="00282C56" w:rsidRPr="00022690" w:rsidRDefault="00282C56" w:rsidP="00282C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соответствии с требованиями п.1 ст.5 Положения о бюджетном процессе</w:t>
      </w:r>
      <w:r w:rsidR="00E86860" w:rsidRPr="00022690">
        <w:rPr>
          <w:rFonts w:ascii="Times New Roman" w:hAnsi="Times New Roman" w:cs="Times New Roman"/>
          <w:sz w:val="28"/>
          <w:szCs w:val="28"/>
        </w:rPr>
        <w:t xml:space="preserve"> проект решения о бюджете на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86860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E86860" w:rsidRPr="00022690">
        <w:rPr>
          <w:rFonts w:ascii="Times New Roman" w:hAnsi="Times New Roman" w:cs="Times New Roman"/>
          <w:sz w:val="28"/>
          <w:szCs w:val="28"/>
        </w:rPr>
        <w:t>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направлен Главой муниципального образования Степаниковского сельского поселения Вяземского района Смоленской области в Контрольно-ревизионную комиссию для подготовки заключения (вх. от 1</w:t>
      </w:r>
      <w:r w:rsidR="00E86860" w:rsidRPr="00022690">
        <w:rPr>
          <w:rFonts w:ascii="Times New Roman" w:hAnsi="Times New Roman" w:cs="Times New Roman"/>
          <w:sz w:val="28"/>
          <w:szCs w:val="28"/>
        </w:rPr>
        <w:t>4</w:t>
      </w:r>
      <w:r w:rsidRPr="00022690">
        <w:rPr>
          <w:rFonts w:ascii="Times New Roman" w:hAnsi="Times New Roman" w:cs="Times New Roman"/>
          <w:sz w:val="28"/>
          <w:szCs w:val="28"/>
        </w:rPr>
        <w:t>.11.201</w:t>
      </w:r>
      <w:r w:rsidR="00E86860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№3</w:t>
      </w:r>
      <w:r w:rsidR="00E86860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 xml:space="preserve">2-С). </w:t>
      </w:r>
    </w:p>
    <w:p w:rsidR="00DA5690" w:rsidRPr="00022690" w:rsidRDefault="005909AB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Контрольно</w:t>
      </w:r>
      <w:r w:rsidR="0054569D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54569D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</w:t>
      </w:r>
      <w:r w:rsidR="004B3324" w:rsidRPr="00022690">
        <w:rPr>
          <w:rFonts w:ascii="Times New Roman" w:hAnsi="Times New Roman" w:cs="Times New Roman"/>
          <w:sz w:val="28"/>
          <w:szCs w:val="28"/>
        </w:rPr>
        <w:t>Администрацией</w:t>
      </w:r>
      <w:r w:rsidR="00CC291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78547A" w:rsidRPr="000226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22690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</w:p>
    <w:p w:rsidR="00EB302A" w:rsidRPr="00022690" w:rsidRDefault="00EB302A" w:rsidP="00EB30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На основании п.3 184 БК РФ в п.2 ст.1 Положения о бюджетном процессе поселения установлено следующее: «Для составления проекта бюджета поселения на очередной финансовый год и плановый период Администрация Степаниковского сельского поселения Вяземского района Смоленской области (далее – Администрация) принимает правовой акт,          в котором определяются порядок и сроки осуществления мероприятий,  связанных с составлением проекта бюджета поселения, подготовкой документов и материалов, обязательных для одновременного предоставления с проектом решения о бюджете поселения на очередной финансовый год         и плановый период». </w:t>
      </w:r>
    </w:p>
    <w:p w:rsidR="00EB302A" w:rsidRPr="00022690" w:rsidRDefault="00EB302A" w:rsidP="00EB30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В 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022690">
        <w:rPr>
          <w:rFonts w:ascii="Times New Roman" w:hAnsi="Times New Roman" w:cs="Times New Roman"/>
          <w:sz w:val="28"/>
          <w:szCs w:val="28"/>
        </w:rPr>
        <w:t>п.3 184 БК РФ и п.2 ст.1 Положения о бюджетном процессе поселения Администрацией Степаниковского сельского поселения Вяземского района Смоленской области принят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о Постановление </w:t>
      </w:r>
      <w:r w:rsidR="005B358D"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Степаниковского сельского поселения Вяземского района Смоленской области от 29.12.2017 </w:t>
      </w:r>
      <w:r w:rsidR="00663F22" w:rsidRPr="00022690">
        <w:rPr>
          <w:rFonts w:ascii="Times New Roman" w:hAnsi="Times New Roman" w:cs="Times New Roman"/>
          <w:sz w:val="28"/>
          <w:szCs w:val="28"/>
        </w:rPr>
        <w:t xml:space="preserve">№127 </w:t>
      </w:r>
      <w:r w:rsidR="005B358D" w:rsidRPr="00022690">
        <w:rPr>
          <w:rFonts w:ascii="Times New Roman" w:hAnsi="Times New Roman" w:cs="Times New Roman"/>
          <w:sz w:val="28"/>
          <w:szCs w:val="28"/>
        </w:rPr>
        <w:t>«Об утверждении Положения 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ке </w:t>
      </w:r>
      <w:r w:rsidRPr="00022690">
        <w:rPr>
          <w:rFonts w:ascii="Times New Roman" w:hAnsi="Times New Roman" w:cs="Times New Roman"/>
          <w:sz w:val="28"/>
          <w:szCs w:val="28"/>
        </w:rPr>
        <w:t xml:space="preserve">осуществления мероприятий,  связанных с 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разработкой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5B358D" w:rsidRPr="00022690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 на очередной финансовый год и плановый период</w:t>
      </w:r>
      <w:r w:rsidRPr="00022690">
        <w:rPr>
          <w:rFonts w:ascii="Times New Roman" w:hAnsi="Times New Roman" w:cs="Times New Roman"/>
          <w:sz w:val="28"/>
          <w:szCs w:val="28"/>
        </w:rPr>
        <w:t xml:space="preserve">, подготовкой документов и материалов, обязательных для предоставления 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одновременно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 проектом решения о бюджете 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Pr="0002269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51446A" w:rsidRPr="00022690" w:rsidRDefault="0051446A" w:rsidP="00861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соответствии с п.1 ст. 187 БК РФ «Порядок рассмотрения проекта закона (решения) о бюджете и его утверждения определяется для</w:t>
      </w:r>
      <w:r w:rsidR="0086150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местного бюджета - муниципальным правовым актом представительного органа муниципального образования в соответствии с требованиями </w:t>
      </w:r>
      <w:r w:rsidR="0086150B" w:rsidRPr="00022690">
        <w:rPr>
          <w:rFonts w:ascii="Times New Roman" w:hAnsi="Times New Roman" w:cs="Times New Roman"/>
          <w:sz w:val="28"/>
          <w:szCs w:val="28"/>
        </w:rPr>
        <w:t>Бюджетного к</w:t>
      </w:r>
      <w:r w:rsidRPr="00022690">
        <w:rPr>
          <w:rFonts w:ascii="Times New Roman" w:hAnsi="Times New Roman" w:cs="Times New Roman"/>
          <w:sz w:val="28"/>
          <w:szCs w:val="28"/>
        </w:rPr>
        <w:t>одекса</w:t>
      </w:r>
      <w:r w:rsidR="0086150B" w:rsidRPr="00022690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86150B" w:rsidRPr="00022690" w:rsidRDefault="0086150B" w:rsidP="008615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Статьями 1-3 Положения о бюджетном процессе в Степаниковском сельском поселении Вяземского района Смоленской области, определены:</w:t>
      </w:r>
    </w:p>
    <w:p w:rsidR="0086150B" w:rsidRPr="00022690" w:rsidRDefault="0086150B" w:rsidP="008615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 общие положения составления (утверждения) проекта бюджета поселения (ст.1 Положения);</w:t>
      </w:r>
    </w:p>
    <w:p w:rsidR="0086150B" w:rsidRPr="00022690" w:rsidRDefault="0086150B" w:rsidP="008615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состав показателей, представляемых для рассмотрения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931F0" w:rsidRPr="00022690">
        <w:rPr>
          <w:rFonts w:ascii="Times New Roman" w:hAnsi="Times New Roman" w:cs="Times New Roman"/>
          <w:sz w:val="28"/>
          <w:szCs w:val="28"/>
        </w:rPr>
        <w:t xml:space="preserve">и </w:t>
      </w:r>
      <w:r w:rsidRPr="00022690">
        <w:rPr>
          <w:rFonts w:ascii="Times New Roman" w:hAnsi="Times New Roman" w:cs="Times New Roman"/>
          <w:sz w:val="28"/>
          <w:szCs w:val="28"/>
        </w:rPr>
        <w:t>утверждения</w:t>
      </w:r>
      <w:r w:rsidR="00454148" w:rsidRPr="00022690">
        <w:rPr>
          <w:rFonts w:ascii="Times New Roman" w:hAnsi="Times New Roman" w:cs="Times New Roman"/>
          <w:sz w:val="28"/>
          <w:szCs w:val="28"/>
        </w:rPr>
        <w:t xml:space="preserve"> в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54148" w:rsidRPr="00022690">
        <w:rPr>
          <w:rFonts w:ascii="Times New Roman" w:hAnsi="Times New Roman" w:cs="Times New Roman"/>
          <w:sz w:val="28"/>
          <w:szCs w:val="28"/>
        </w:rPr>
        <w:t>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бюджета поселения (ст.</w:t>
      </w:r>
      <w:r w:rsidR="0045414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Положения);</w:t>
      </w:r>
    </w:p>
    <w:p w:rsidR="00454148" w:rsidRPr="00022690" w:rsidRDefault="00454148" w:rsidP="008615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 внесение проекта бюджета поселения на рассмотрение Совета депутатов Степаниковского сельского поселения Вяземского района Смоленской области (ст.3</w:t>
      </w:r>
      <w:r w:rsidR="005445ED" w:rsidRPr="00022690"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:rsidR="006022E4" w:rsidRPr="00022690" w:rsidRDefault="001F2223" w:rsidP="00B5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022690">
        <w:rPr>
          <w:rFonts w:ascii="Times New Roman" w:hAnsi="Times New Roman" w:cs="Times New Roman"/>
          <w:sz w:val="28"/>
          <w:szCs w:val="28"/>
        </w:rPr>
        <w:t>,</w:t>
      </w:r>
      <w:r w:rsidR="006242B1" w:rsidRPr="00022690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022690">
        <w:rPr>
          <w:rFonts w:ascii="Times New Roman" w:hAnsi="Times New Roman" w:cs="Times New Roman"/>
          <w:sz w:val="28"/>
          <w:szCs w:val="28"/>
        </w:rPr>
        <w:t>о</w:t>
      </w:r>
      <w:r w:rsidR="006242B1" w:rsidRPr="00022690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022690">
        <w:rPr>
          <w:rFonts w:ascii="Times New Roman" w:hAnsi="Times New Roman" w:cs="Times New Roman"/>
          <w:sz w:val="28"/>
          <w:szCs w:val="28"/>
        </w:rPr>
        <w:t>,</w:t>
      </w:r>
      <w:r w:rsidR="006242B1" w:rsidRPr="00022690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42B1" w:rsidRPr="00022690">
        <w:rPr>
          <w:rFonts w:ascii="Times New Roman" w:hAnsi="Times New Roman" w:cs="Times New Roman"/>
          <w:sz w:val="28"/>
          <w:szCs w:val="28"/>
        </w:rPr>
        <w:t>ст</w:t>
      </w:r>
      <w:r w:rsidR="0051531A" w:rsidRPr="00022690">
        <w:rPr>
          <w:rFonts w:ascii="Times New Roman" w:hAnsi="Times New Roman" w:cs="Times New Roman"/>
          <w:sz w:val="28"/>
          <w:szCs w:val="28"/>
        </w:rPr>
        <w:t>.</w:t>
      </w:r>
      <w:r w:rsidR="006242B1" w:rsidRPr="00022690">
        <w:rPr>
          <w:rFonts w:ascii="Times New Roman" w:hAnsi="Times New Roman" w:cs="Times New Roman"/>
          <w:sz w:val="28"/>
          <w:szCs w:val="28"/>
        </w:rPr>
        <w:t xml:space="preserve"> 184.2 Б</w:t>
      </w:r>
      <w:r w:rsidR="00F33C1A" w:rsidRPr="00022690">
        <w:rPr>
          <w:rFonts w:ascii="Times New Roman" w:hAnsi="Times New Roman" w:cs="Times New Roman"/>
          <w:sz w:val="28"/>
          <w:szCs w:val="28"/>
        </w:rPr>
        <w:t>К</w:t>
      </w:r>
      <w:r w:rsidR="0078604D" w:rsidRPr="00022690">
        <w:rPr>
          <w:rFonts w:ascii="Times New Roman" w:hAnsi="Times New Roman" w:cs="Times New Roman"/>
          <w:sz w:val="28"/>
          <w:szCs w:val="28"/>
        </w:rPr>
        <w:t xml:space="preserve"> РФ</w:t>
      </w:r>
      <w:r w:rsidR="006022E4" w:rsidRPr="00022690">
        <w:rPr>
          <w:rFonts w:ascii="Times New Roman" w:hAnsi="Times New Roman" w:cs="Times New Roman"/>
          <w:sz w:val="28"/>
          <w:szCs w:val="28"/>
        </w:rPr>
        <w:t>: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пояснительная записка к проекту решения о бюджете муниципального образования </w:t>
      </w:r>
      <w:r w:rsidR="00357846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</w:t>
      </w:r>
      <w:r w:rsidR="00ED4FE1" w:rsidRPr="00022690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357846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4FE1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ED4FE1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основные направления бюджетной </w:t>
      </w:r>
      <w:r w:rsidR="002512B9" w:rsidRPr="00022690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357846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24C69" w:rsidRPr="00022690">
        <w:rPr>
          <w:rFonts w:ascii="Times New Roman" w:hAnsi="Times New Roman" w:cs="Times New Roman"/>
          <w:sz w:val="28"/>
          <w:szCs w:val="28"/>
        </w:rPr>
        <w:t>на 20</w:t>
      </w:r>
      <w:r w:rsidR="00ED4FE1" w:rsidRPr="00022690">
        <w:rPr>
          <w:rFonts w:ascii="Times New Roman" w:hAnsi="Times New Roman" w:cs="Times New Roman"/>
          <w:sz w:val="28"/>
          <w:szCs w:val="28"/>
        </w:rPr>
        <w:t>20</w:t>
      </w:r>
      <w:r w:rsidR="00A24C69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4FE1" w:rsidRPr="00022690">
        <w:rPr>
          <w:rFonts w:ascii="Times New Roman" w:hAnsi="Times New Roman" w:cs="Times New Roman"/>
          <w:sz w:val="28"/>
          <w:szCs w:val="28"/>
        </w:rPr>
        <w:t>1</w:t>
      </w:r>
      <w:r w:rsidR="00A24C69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ED4FE1" w:rsidRPr="00022690">
        <w:rPr>
          <w:rFonts w:ascii="Times New Roman" w:hAnsi="Times New Roman" w:cs="Times New Roman"/>
          <w:sz w:val="28"/>
          <w:szCs w:val="28"/>
        </w:rPr>
        <w:t>2</w:t>
      </w:r>
      <w:r w:rsidR="00A24C69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22690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A24C69" w:rsidRPr="000226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Степаниковского сельского поселения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A24C69" w:rsidRPr="00022690">
        <w:rPr>
          <w:rFonts w:ascii="Times New Roman" w:hAnsi="Times New Roman" w:cs="Times New Roman"/>
          <w:sz w:val="28"/>
          <w:szCs w:val="28"/>
        </w:rPr>
        <w:t>от 0</w:t>
      </w:r>
      <w:r w:rsidR="002512B9" w:rsidRPr="00022690">
        <w:rPr>
          <w:rFonts w:ascii="Times New Roman" w:hAnsi="Times New Roman" w:cs="Times New Roman"/>
          <w:sz w:val="28"/>
          <w:szCs w:val="28"/>
        </w:rPr>
        <w:t>8</w:t>
      </w:r>
      <w:r w:rsidR="00A24C69" w:rsidRPr="00022690">
        <w:rPr>
          <w:rFonts w:ascii="Times New Roman" w:hAnsi="Times New Roman" w:cs="Times New Roman"/>
          <w:sz w:val="28"/>
          <w:szCs w:val="28"/>
        </w:rPr>
        <w:t>.11.201</w:t>
      </w:r>
      <w:r w:rsidR="002512B9" w:rsidRPr="00022690">
        <w:rPr>
          <w:rFonts w:ascii="Times New Roman" w:hAnsi="Times New Roman" w:cs="Times New Roman"/>
          <w:sz w:val="28"/>
          <w:szCs w:val="28"/>
        </w:rPr>
        <w:t>9</w:t>
      </w:r>
      <w:r w:rsidR="00A24C69"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2512B9" w:rsidRPr="00022690">
        <w:rPr>
          <w:rFonts w:ascii="Times New Roman" w:hAnsi="Times New Roman" w:cs="Times New Roman"/>
          <w:sz w:val="28"/>
          <w:szCs w:val="28"/>
        </w:rPr>
        <w:t>25</w:t>
      </w:r>
      <w:r w:rsidRPr="00022690">
        <w:rPr>
          <w:rFonts w:ascii="Times New Roman" w:hAnsi="Times New Roman" w:cs="Times New Roman"/>
          <w:sz w:val="28"/>
          <w:szCs w:val="28"/>
        </w:rPr>
        <w:t>;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предварительные итоги социально - экономического развития </w:t>
      </w:r>
      <w:r w:rsidR="00A24C69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за истекший период </w:t>
      </w:r>
      <w:r w:rsidR="00A24C69" w:rsidRPr="00022690">
        <w:rPr>
          <w:rFonts w:ascii="Times New Roman" w:hAnsi="Times New Roman" w:cs="Times New Roman"/>
          <w:sz w:val="28"/>
          <w:szCs w:val="28"/>
        </w:rPr>
        <w:t>текущего года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ожидаемые итоги социально-экономического развития за </w:t>
      </w:r>
      <w:r w:rsidR="00A24C69" w:rsidRPr="00022690">
        <w:rPr>
          <w:rFonts w:ascii="Times New Roman" w:hAnsi="Times New Roman" w:cs="Times New Roman"/>
          <w:sz w:val="28"/>
          <w:szCs w:val="28"/>
        </w:rPr>
        <w:t>текущий</w:t>
      </w:r>
      <w:r w:rsidRPr="00022690">
        <w:rPr>
          <w:rFonts w:ascii="Times New Roman" w:hAnsi="Times New Roman" w:cs="Times New Roman"/>
          <w:sz w:val="28"/>
          <w:szCs w:val="28"/>
        </w:rPr>
        <w:t xml:space="preserve"> финансовый год;</w:t>
      </w:r>
    </w:p>
    <w:p w:rsidR="00226672" w:rsidRPr="00022690" w:rsidRDefault="00D22DFC" w:rsidP="002266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прогноз социально - экономического развития </w:t>
      </w:r>
      <w:r w:rsidR="004A4714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6B3698" w:rsidRPr="00022690">
        <w:rPr>
          <w:rFonts w:ascii="Times New Roman" w:hAnsi="Times New Roman" w:cs="Times New Roman"/>
          <w:sz w:val="28"/>
          <w:szCs w:val="28"/>
        </w:rPr>
        <w:t xml:space="preserve"> Смоленской области на 2020 год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6B3698" w:rsidRPr="00022690">
        <w:rPr>
          <w:rFonts w:ascii="Times New Roman" w:hAnsi="Times New Roman" w:cs="Times New Roman"/>
          <w:sz w:val="28"/>
          <w:szCs w:val="28"/>
        </w:rPr>
        <w:t>и плановый период 2021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6B369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4A4714" w:rsidRPr="00022690">
        <w:rPr>
          <w:rFonts w:ascii="Times New Roman" w:hAnsi="Times New Roman" w:cs="Times New Roman"/>
          <w:sz w:val="28"/>
          <w:szCs w:val="28"/>
        </w:rPr>
        <w:t>ы</w:t>
      </w:r>
      <w:r w:rsidR="00226672" w:rsidRPr="00022690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Степаниковского сельского поселения от 08.11.2019 №124;</w:t>
      </w:r>
    </w:p>
    <w:p w:rsidR="00226672" w:rsidRPr="00022690" w:rsidRDefault="00D22DFC" w:rsidP="002266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– пояснительная записка к прогнозу социально-экономического развития </w:t>
      </w:r>
      <w:r w:rsidR="004A4714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226672" w:rsidRPr="00022690">
        <w:rPr>
          <w:rFonts w:ascii="Times New Roman" w:hAnsi="Times New Roman" w:cs="Times New Roman"/>
          <w:sz w:val="28"/>
          <w:szCs w:val="28"/>
        </w:rPr>
        <w:t>на 2020 год и плановый период 2021 и 2022 годы;</w:t>
      </w:r>
    </w:p>
    <w:p w:rsidR="006C5F3B" w:rsidRPr="00022690" w:rsidRDefault="00D22DFC" w:rsidP="006C5F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прогноз основных характеристик (общий объем доходов, общий объем расходов, дефицита (профицита) бюджета) бюджета </w:t>
      </w:r>
      <w:r w:rsidR="004A4714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6C5F3B" w:rsidRPr="00022690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6C5F3B" w:rsidRPr="00022690">
        <w:rPr>
          <w:rFonts w:ascii="Times New Roman" w:hAnsi="Times New Roman" w:cs="Times New Roman"/>
          <w:sz w:val="28"/>
          <w:szCs w:val="28"/>
        </w:rPr>
        <w:t>и плановый период 2021 и 2022 годы;</w:t>
      </w:r>
    </w:p>
    <w:p w:rsidR="0089686A" w:rsidRPr="00022690" w:rsidRDefault="006C5F3B" w:rsidP="008968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 оценка ожидаемого исполнения бюджета Степаниковского сельского поселения Вяземского района Смоленской области на 2019 год;</w:t>
      </w:r>
    </w:p>
    <w:p w:rsidR="006801EA" w:rsidRPr="00022690" w:rsidRDefault="00D22DFC" w:rsidP="008968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FC60F5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573C1" w:rsidRPr="00022690">
        <w:rPr>
          <w:rFonts w:ascii="Times New Roman" w:hAnsi="Times New Roman" w:cs="Times New Roman"/>
          <w:sz w:val="28"/>
          <w:szCs w:val="28"/>
        </w:rPr>
        <w:t xml:space="preserve">две </w:t>
      </w:r>
      <w:r w:rsidRPr="00022690">
        <w:rPr>
          <w:rFonts w:ascii="Times New Roman" w:hAnsi="Times New Roman" w:cs="Times New Roman"/>
          <w:sz w:val="28"/>
          <w:szCs w:val="28"/>
        </w:rPr>
        <w:t>методики расчета объемов межбюджетных трансфертов</w:t>
      </w:r>
      <w:r w:rsidR="00FC60F5" w:rsidRPr="00022690">
        <w:rPr>
          <w:rFonts w:ascii="Times New Roman" w:hAnsi="Times New Roman" w:cs="Times New Roman"/>
          <w:sz w:val="28"/>
          <w:szCs w:val="28"/>
        </w:rPr>
        <w:t>, пе</w:t>
      </w:r>
      <w:r w:rsidR="00E573C1" w:rsidRPr="00022690">
        <w:rPr>
          <w:rFonts w:ascii="Times New Roman" w:hAnsi="Times New Roman" w:cs="Times New Roman"/>
          <w:sz w:val="28"/>
          <w:szCs w:val="28"/>
        </w:rPr>
        <w:t>редаваемых из бюджета поселения</w:t>
      </w:r>
      <w:r w:rsidR="00FC60F5" w:rsidRPr="00022690">
        <w:rPr>
          <w:rFonts w:ascii="Times New Roman" w:hAnsi="Times New Roman" w:cs="Times New Roman"/>
          <w:sz w:val="28"/>
          <w:szCs w:val="28"/>
        </w:rPr>
        <w:t xml:space="preserve">, утвержденные решениями Совета депутатов Степаниковского сельского поселения Вяземского района Смоленской области: от 11.11.2014 №27 «Об утверждении Методики расчета объемов межбюджетных трансфертов, передаваемых из бюджета поселения Степаниковского сельского поселения Вяземского района Смоленской области в бюджет Вяземского района Смоленской области на осуществление полномочий контрольно – ревизионной комиссии по осуществлению внешнего муниципального контроля поселения» и от 18.11.2016 №34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="00FC60F5" w:rsidRPr="00022690">
        <w:rPr>
          <w:rFonts w:ascii="Times New Roman" w:hAnsi="Times New Roman" w:cs="Times New Roman"/>
          <w:sz w:val="28"/>
          <w:szCs w:val="28"/>
        </w:rPr>
        <w:t>«Об утверждении Методики расчета объемов межбюджетных трансфертов, передаваемых из бюджета поселения Степаниковского сельского поселения Вяземского района Смоленской области в бюджет Вяземского района Смоленской области на осуществление полномочий по осуществлению финансового контроля</w:t>
      </w:r>
      <w:r w:rsidR="00E573C1" w:rsidRPr="00022690">
        <w:rPr>
          <w:rFonts w:ascii="Times New Roman" w:hAnsi="Times New Roman" w:cs="Times New Roman"/>
          <w:sz w:val="28"/>
          <w:szCs w:val="28"/>
        </w:rPr>
        <w:t>»</w:t>
      </w:r>
      <w:r w:rsidR="006801EA" w:rsidRPr="00022690">
        <w:rPr>
          <w:rFonts w:ascii="Times New Roman" w:hAnsi="Times New Roman" w:cs="Times New Roman"/>
          <w:sz w:val="28"/>
          <w:szCs w:val="28"/>
        </w:rPr>
        <w:t xml:space="preserve"> и расчеты распределения межбюджетных трансфертов;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верхний предел внутреннего долга </w:t>
      </w:r>
      <w:r w:rsidR="00D214C4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D214C4" w:rsidRPr="00022690">
        <w:rPr>
          <w:rFonts w:ascii="Times New Roman" w:hAnsi="Times New Roman" w:cs="Times New Roman"/>
          <w:sz w:val="28"/>
          <w:szCs w:val="28"/>
        </w:rPr>
        <w:t>на 01 января 202</w:t>
      </w:r>
      <w:r w:rsidR="006801EA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года; </w:t>
      </w:r>
      <w:r w:rsidR="0089686A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>на 01 января 202</w:t>
      </w:r>
      <w:r w:rsidR="006801EA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года; на 01 января 202</w:t>
      </w:r>
      <w:r w:rsidR="006801EA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E9268D" w:rsidRPr="00022690">
        <w:rPr>
          <w:rFonts w:ascii="Times New Roman" w:hAnsi="Times New Roman" w:cs="Times New Roman"/>
          <w:sz w:val="28"/>
          <w:szCs w:val="28"/>
        </w:rPr>
        <w:t>паспорта 9 муниципальных программ (</w:t>
      </w:r>
      <w:r w:rsidRPr="00022690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E9268D" w:rsidRPr="00022690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180A3A" w:rsidRPr="000226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268D" w:rsidRPr="00022690">
        <w:rPr>
          <w:rFonts w:ascii="Times New Roman" w:hAnsi="Times New Roman" w:cs="Times New Roman"/>
          <w:sz w:val="28"/>
          <w:szCs w:val="28"/>
        </w:rPr>
        <w:t xml:space="preserve">в указанные </w:t>
      </w:r>
      <w:r w:rsidRPr="00022690">
        <w:rPr>
          <w:rFonts w:ascii="Times New Roman" w:hAnsi="Times New Roman" w:cs="Times New Roman"/>
          <w:sz w:val="28"/>
          <w:szCs w:val="28"/>
        </w:rPr>
        <w:t>паспорт</w:t>
      </w:r>
      <w:r w:rsidR="00E9268D" w:rsidRPr="00022690">
        <w:rPr>
          <w:rFonts w:ascii="Times New Roman" w:hAnsi="Times New Roman" w:cs="Times New Roman"/>
          <w:sz w:val="28"/>
          <w:szCs w:val="28"/>
        </w:rPr>
        <w:t>а)</w:t>
      </w:r>
      <w:r w:rsidRPr="00022690">
        <w:rPr>
          <w:rFonts w:ascii="Times New Roman" w:hAnsi="Times New Roman" w:cs="Times New Roman"/>
          <w:sz w:val="28"/>
          <w:szCs w:val="28"/>
        </w:rPr>
        <w:t>;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реестр источников доходов бюджета 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02269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180A3A" w:rsidRPr="000226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на </w:t>
      </w:r>
      <w:r w:rsidR="00180A3A" w:rsidRPr="00022690">
        <w:rPr>
          <w:rFonts w:ascii="Times New Roman" w:hAnsi="Times New Roman" w:cs="Times New Roman"/>
          <w:sz w:val="28"/>
          <w:szCs w:val="28"/>
        </w:rPr>
        <w:t>3</w:t>
      </w:r>
      <w:r w:rsidR="00456720" w:rsidRPr="00022690">
        <w:rPr>
          <w:rFonts w:ascii="Times New Roman" w:hAnsi="Times New Roman" w:cs="Times New Roman"/>
          <w:sz w:val="28"/>
          <w:szCs w:val="28"/>
        </w:rPr>
        <w:t>1 о</w:t>
      </w:r>
      <w:r w:rsidR="00180A3A" w:rsidRPr="00022690">
        <w:rPr>
          <w:rFonts w:ascii="Times New Roman" w:hAnsi="Times New Roman" w:cs="Times New Roman"/>
          <w:sz w:val="28"/>
          <w:szCs w:val="28"/>
        </w:rPr>
        <w:t>кт</w:t>
      </w:r>
      <w:r w:rsidR="00456720" w:rsidRPr="00022690">
        <w:rPr>
          <w:rFonts w:ascii="Times New Roman" w:hAnsi="Times New Roman" w:cs="Times New Roman"/>
          <w:sz w:val="28"/>
          <w:szCs w:val="28"/>
        </w:rPr>
        <w:t>ября 201</w:t>
      </w:r>
      <w:r w:rsidR="00180A3A" w:rsidRPr="00022690">
        <w:rPr>
          <w:rFonts w:ascii="Times New Roman" w:hAnsi="Times New Roman" w:cs="Times New Roman"/>
          <w:sz w:val="28"/>
          <w:szCs w:val="28"/>
        </w:rPr>
        <w:t>9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2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свод реестров расходных обязательств Администрации 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02269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 на 1 июня 201</w:t>
      </w:r>
      <w:r w:rsidR="00180A3A" w:rsidRPr="00022690">
        <w:rPr>
          <w:rFonts w:ascii="Times New Roman" w:hAnsi="Times New Roman" w:cs="Times New Roman"/>
          <w:sz w:val="28"/>
          <w:szCs w:val="28"/>
        </w:rPr>
        <w:t>9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26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DFC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 расчет фонда оплаты труда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 на 20</w:t>
      </w:r>
      <w:r w:rsidR="00180A3A" w:rsidRPr="00022690">
        <w:rPr>
          <w:rFonts w:ascii="Times New Roman" w:hAnsi="Times New Roman" w:cs="Times New Roman"/>
          <w:sz w:val="28"/>
          <w:szCs w:val="28"/>
        </w:rPr>
        <w:t>20</w:t>
      </w:r>
      <w:r w:rsidR="0045672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9686A" w:rsidRPr="00022690">
        <w:rPr>
          <w:rFonts w:ascii="Times New Roman" w:hAnsi="Times New Roman" w:cs="Times New Roman"/>
          <w:sz w:val="28"/>
          <w:szCs w:val="28"/>
        </w:rPr>
        <w:t>- 2022 годы;</w:t>
      </w:r>
    </w:p>
    <w:p w:rsidR="004E7353" w:rsidRPr="00022690" w:rsidRDefault="004E7353" w:rsidP="004E73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расшифровка денежной </w:t>
      </w:r>
      <w:r w:rsidR="00180A3A" w:rsidRPr="00022690">
        <w:rPr>
          <w:rFonts w:ascii="Times New Roman" w:hAnsi="Times New Roman" w:cs="Times New Roman"/>
          <w:sz w:val="28"/>
          <w:szCs w:val="28"/>
        </w:rPr>
        <w:t>компенсации расходов</w:t>
      </w:r>
      <w:r w:rsidR="00ED04F9" w:rsidRPr="00022690">
        <w:rPr>
          <w:rFonts w:ascii="Times New Roman" w:hAnsi="Times New Roman" w:cs="Times New Roman"/>
          <w:sz w:val="28"/>
          <w:szCs w:val="28"/>
        </w:rPr>
        <w:t xml:space="preserve">, связанных                    с </w:t>
      </w:r>
      <w:r w:rsidRPr="00022690">
        <w:rPr>
          <w:rFonts w:ascii="Times New Roman" w:hAnsi="Times New Roman" w:cs="Times New Roman"/>
          <w:sz w:val="28"/>
          <w:szCs w:val="28"/>
        </w:rPr>
        <w:t>осуществление</w:t>
      </w:r>
      <w:r w:rsidR="00ED04F9" w:rsidRPr="00022690">
        <w:rPr>
          <w:rFonts w:ascii="Times New Roman" w:hAnsi="Times New Roman" w:cs="Times New Roman"/>
          <w:sz w:val="28"/>
          <w:szCs w:val="28"/>
        </w:rPr>
        <w:t>м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полномочий депутат</w:t>
      </w:r>
      <w:r w:rsidR="00ED04F9" w:rsidRPr="00022690">
        <w:rPr>
          <w:rFonts w:ascii="Times New Roman" w:hAnsi="Times New Roman" w:cs="Times New Roman"/>
          <w:sz w:val="28"/>
          <w:szCs w:val="28"/>
        </w:rPr>
        <w:t>ов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FC60F5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области, </w:t>
      </w:r>
      <w:r w:rsidR="00ED04F9" w:rsidRPr="000226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C60F5" w:rsidRPr="00022690">
        <w:rPr>
          <w:rFonts w:ascii="Times New Roman" w:hAnsi="Times New Roman" w:cs="Times New Roman"/>
          <w:sz w:val="28"/>
          <w:szCs w:val="28"/>
        </w:rPr>
        <w:t xml:space="preserve">на непостоянной основе </w:t>
      </w:r>
      <w:r w:rsidRPr="00022690">
        <w:rPr>
          <w:rFonts w:ascii="Times New Roman" w:hAnsi="Times New Roman" w:cs="Times New Roman"/>
          <w:sz w:val="28"/>
          <w:szCs w:val="28"/>
        </w:rPr>
        <w:t>на 20</w:t>
      </w:r>
      <w:r w:rsidR="00ED04F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FC60F5" w:rsidRPr="00022690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022690">
        <w:rPr>
          <w:rFonts w:ascii="Times New Roman" w:hAnsi="Times New Roman" w:cs="Times New Roman"/>
          <w:sz w:val="28"/>
          <w:szCs w:val="28"/>
        </w:rPr>
        <w:t>202</w:t>
      </w:r>
      <w:r w:rsidR="00ED04F9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FC60F5" w:rsidRPr="00022690">
        <w:rPr>
          <w:rFonts w:ascii="Times New Roman" w:hAnsi="Times New Roman" w:cs="Times New Roman"/>
          <w:sz w:val="28"/>
          <w:szCs w:val="28"/>
        </w:rPr>
        <w:t>-</w:t>
      </w:r>
      <w:r w:rsidRPr="00022690">
        <w:rPr>
          <w:rFonts w:ascii="Times New Roman" w:hAnsi="Times New Roman" w:cs="Times New Roman"/>
          <w:sz w:val="28"/>
          <w:szCs w:val="28"/>
        </w:rPr>
        <w:t xml:space="preserve"> 202</w:t>
      </w:r>
      <w:r w:rsidR="00ED04F9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ED04F9" w:rsidRPr="00022690" w:rsidRDefault="00ED04F9" w:rsidP="00ED04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– прогноз социально - экономического развития Степаниковского сельского поселения Вяземского района Смоленской области на 2020 год </w:t>
      </w:r>
      <w:r w:rsidR="00013398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>и плановый период 2021 и 2022 годы, утвержденный Постановлением Администрации Степаниковского сельского поселения от 08.11.2019 №124;</w:t>
      </w:r>
    </w:p>
    <w:p w:rsidR="00ED04F9" w:rsidRPr="00022690" w:rsidRDefault="00D22DFC" w:rsidP="00D22D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D04F9" w:rsidRPr="00022690">
        <w:rPr>
          <w:rFonts w:ascii="Times New Roman" w:hAnsi="Times New Roman" w:cs="Times New Roman"/>
          <w:sz w:val="28"/>
          <w:szCs w:val="28"/>
        </w:rPr>
        <w:t>Распоряжение Администрации Степаниковского сельского поселения от 26.09.2017 №476-р «О выплате пенсии за выслугу лет»</w:t>
      </w:r>
      <w:r w:rsidR="00013398" w:rsidRPr="00022690">
        <w:rPr>
          <w:rFonts w:ascii="Times New Roman" w:hAnsi="Times New Roman" w:cs="Times New Roman"/>
          <w:sz w:val="28"/>
          <w:szCs w:val="28"/>
        </w:rPr>
        <w:t>.</w:t>
      </w:r>
    </w:p>
    <w:p w:rsidR="00FA6C9D" w:rsidRPr="00022690" w:rsidRDefault="00FA6C9D" w:rsidP="00FA6C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Документы и материалы предоставлены своевременно и соответствуют перечню документов и материалов, предусмотренных к предоставлению </w:t>
      </w:r>
      <w:r w:rsidR="00013398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>в соответствии со статьей 184.2 БК РФ и статьей 3 Положения о бюджетном процессе.</w:t>
      </w:r>
    </w:p>
    <w:p w:rsidR="00E573C1" w:rsidRPr="00022690" w:rsidRDefault="00E573C1" w:rsidP="00E573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Замечаний к представле</w:t>
      </w:r>
      <w:r w:rsidR="00FA6C9D" w:rsidRPr="00022690">
        <w:rPr>
          <w:rFonts w:ascii="Times New Roman" w:hAnsi="Times New Roman" w:cs="Times New Roman"/>
          <w:sz w:val="28"/>
          <w:szCs w:val="28"/>
        </w:rPr>
        <w:t xml:space="preserve">нным документам и материалам </w:t>
      </w:r>
      <w:r w:rsidRPr="00022690">
        <w:rPr>
          <w:rFonts w:ascii="Times New Roman" w:hAnsi="Times New Roman" w:cs="Times New Roman"/>
          <w:sz w:val="28"/>
          <w:szCs w:val="28"/>
        </w:rPr>
        <w:t>не имеется.</w:t>
      </w:r>
    </w:p>
    <w:p w:rsidR="00D22DFC" w:rsidRPr="00022690" w:rsidRDefault="00D22DFC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6C9D" w:rsidRPr="00022690" w:rsidRDefault="00FA6C9D" w:rsidP="006D41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b/>
          <w:sz w:val="28"/>
          <w:szCs w:val="28"/>
        </w:rPr>
        <w:t>3. Общая харак</w:t>
      </w:r>
      <w:r w:rsidR="00013398" w:rsidRPr="00022690">
        <w:rPr>
          <w:rFonts w:ascii="Times New Roman" w:hAnsi="Times New Roman" w:cs="Times New Roman"/>
          <w:b/>
          <w:sz w:val="28"/>
          <w:szCs w:val="28"/>
        </w:rPr>
        <w:t>теристика проекта бюджета на 2020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013398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13398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FA6C9D" w:rsidRPr="00022690" w:rsidRDefault="00FA6C9D" w:rsidP="006D41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C9D" w:rsidRPr="00022690" w:rsidRDefault="00FA6C9D" w:rsidP="00FA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Представл</w:t>
      </w:r>
      <w:r w:rsidR="00F37F53" w:rsidRPr="00022690">
        <w:rPr>
          <w:rFonts w:ascii="Times New Roman" w:hAnsi="Times New Roman" w:cs="Times New Roman"/>
          <w:sz w:val="28"/>
          <w:szCs w:val="28"/>
        </w:rPr>
        <w:t xml:space="preserve">енный проект решения о бюджете </w:t>
      </w:r>
      <w:r w:rsidRPr="00022690">
        <w:rPr>
          <w:rFonts w:ascii="Times New Roman" w:hAnsi="Times New Roman" w:cs="Times New Roman"/>
          <w:sz w:val="28"/>
          <w:szCs w:val="28"/>
        </w:rPr>
        <w:t>поселения на 20</w:t>
      </w:r>
      <w:r w:rsidR="00013398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013398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013398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01339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в целом соответствует основным направлениям бюджетной политики и налоговой политики Степаниковского сельского поселения Вяземского </w:t>
      </w:r>
      <w:r w:rsidR="00013398" w:rsidRPr="00022690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013398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013398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01339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и требованиям БК РФ, в части определения основных приоритетов по увеличению доходной части бюджета поселения и оптимизации ее расходной части.</w:t>
      </w:r>
    </w:p>
    <w:p w:rsidR="009347E4" w:rsidRPr="00022690" w:rsidRDefault="00092B1D" w:rsidP="00092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FA6C9D" w:rsidRPr="00022690">
        <w:rPr>
          <w:rFonts w:ascii="Times New Roman" w:hAnsi="Times New Roman" w:cs="Times New Roman"/>
          <w:sz w:val="28"/>
          <w:szCs w:val="28"/>
        </w:rPr>
        <w:t>Представленный прогноз социально-экономического развития Степаниковского сельского</w:t>
      </w:r>
      <w:r w:rsidR="00013398" w:rsidRPr="00022690">
        <w:rPr>
          <w:rFonts w:ascii="Times New Roman" w:hAnsi="Times New Roman" w:cs="Times New Roman"/>
          <w:sz w:val="28"/>
          <w:szCs w:val="28"/>
        </w:rPr>
        <w:t xml:space="preserve"> поселения на 2020</w:t>
      </w:r>
      <w:r w:rsidR="009347E4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13398" w:rsidRPr="00022690">
        <w:rPr>
          <w:rFonts w:ascii="Times New Roman" w:hAnsi="Times New Roman" w:cs="Times New Roman"/>
          <w:sz w:val="28"/>
          <w:szCs w:val="28"/>
        </w:rPr>
        <w:t>1</w:t>
      </w:r>
      <w:r w:rsidR="00FA6C9D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013398" w:rsidRPr="00022690">
        <w:rPr>
          <w:rFonts w:ascii="Times New Roman" w:hAnsi="Times New Roman" w:cs="Times New Roman"/>
          <w:sz w:val="28"/>
          <w:szCs w:val="28"/>
        </w:rPr>
        <w:t>2</w:t>
      </w:r>
      <w:r w:rsidR="00FA6C9D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22690">
        <w:rPr>
          <w:rFonts w:ascii="Times New Roman" w:hAnsi="Times New Roman" w:cs="Times New Roman"/>
          <w:sz w:val="28"/>
          <w:szCs w:val="28"/>
        </w:rPr>
        <w:t>, одобрен Постановлением Администрации Степаниковского сельского поселения Вяземского района Смоленской области от 0</w:t>
      </w:r>
      <w:r w:rsidR="00020D9B" w:rsidRPr="00022690">
        <w:rPr>
          <w:rFonts w:ascii="Times New Roman" w:hAnsi="Times New Roman" w:cs="Times New Roman"/>
          <w:sz w:val="28"/>
          <w:szCs w:val="28"/>
        </w:rPr>
        <w:t>8</w:t>
      </w:r>
      <w:r w:rsidRPr="00022690">
        <w:rPr>
          <w:rFonts w:ascii="Times New Roman" w:hAnsi="Times New Roman" w:cs="Times New Roman"/>
          <w:sz w:val="28"/>
          <w:szCs w:val="28"/>
        </w:rPr>
        <w:t>.11.201</w:t>
      </w:r>
      <w:r w:rsidR="00020D9B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020D9B" w:rsidRPr="00022690">
        <w:rPr>
          <w:rFonts w:ascii="Times New Roman" w:hAnsi="Times New Roman" w:cs="Times New Roman"/>
          <w:sz w:val="28"/>
          <w:szCs w:val="28"/>
        </w:rPr>
        <w:t>24</w:t>
      </w:r>
      <w:r w:rsidRPr="00022690">
        <w:rPr>
          <w:rFonts w:ascii="Times New Roman" w:hAnsi="Times New Roman" w:cs="Times New Roman"/>
          <w:sz w:val="28"/>
          <w:szCs w:val="28"/>
        </w:rPr>
        <w:t xml:space="preserve"> «О прогнозе социально – экономического развития Степаниковского сельского поселения Вяземского района Смоленской области на 20</w:t>
      </w:r>
      <w:r w:rsidR="00020D9B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20D9B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– 202</w:t>
      </w:r>
      <w:r w:rsidR="00020D9B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годы»,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</w:t>
      </w:r>
      <w:r w:rsidR="00FA6C9D" w:rsidRPr="00022690">
        <w:rPr>
          <w:rFonts w:ascii="Times New Roman" w:hAnsi="Times New Roman" w:cs="Times New Roman"/>
          <w:sz w:val="28"/>
          <w:szCs w:val="28"/>
        </w:rPr>
        <w:t>статьи 173 БК РФ</w:t>
      </w:r>
      <w:r w:rsidR="009347E4" w:rsidRPr="00022690">
        <w:rPr>
          <w:rFonts w:ascii="Times New Roman" w:hAnsi="Times New Roman" w:cs="Times New Roman"/>
          <w:sz w:val="28"/>
          <w:szCs w:val="28"/>
        </w:rPr>
        <w:t>.</w:t>
      </w:r>
    </w:p>
    <w:p w:rsidR="00966851" w:rsidRPr="00022690" w:rsidRDefault="00966851" w:rsidP="00966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Прогноз социально-экономического развития разработан на трехлетний период, что соответствует требованиям статьи 173 БК РФ.</w:t>
      </w:r>
    </w:p>
    <w:p w:rsidR="006877C9" w:rsidRPr="00022690" w:rsidRDefault="006877C9" w:rsidP="00966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В соответствии с прогнозом социально-экономического развития прогнозируемые доходы составляют на 20</w:t>
      </w:r>
      <w:r w:rsidR="00CC6343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CC6343" w:rsidRPr="00022690">
        <w:rPr>
          <w:rFonts w:ascii="Times New Roman" w:hAnsi="Times New Roman" w:cs="Times New Roman"/>
          <w:sz w:val="28"/>
          <w:szCs w:val="28"/>
        </w:rPr>
        <w:t>4227,5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>на 202</w:t>
      </w:r>
      <w:r w:rsidR="00CC6343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CC6343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>30</w:t>
      </w:r>
      <w:r w:rsidR="00CC6343" w:rsidRPr="00022690">
        <w:rPr>
          <w:rFonts w:ascii="Times New Roman" w:hAnsi="Times New Roman" w:cs="Times New Roman"/>
          <w:sz w:val="28"/>
          <w:szCs w:val="28"/>
        </w:rPr>
        <w:t>1,2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CC6343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CC6343" w:rsidRPr="00022690">
        <w:rPr>
          <w:rFonts w:ascii="Times New Roman" w:hAnsi="Times New Roman" w:cs="Times New Roman"/>
          <w:sz w:val="28"/>
          <w:szCs w:val="28"/>
        </w:rPr>
        <w:t>13</w:t>
      </w:r>
      <w:r w:rsidRPr="00022690">
        <w:rPr>
          <w:rFonts w:ascii="Times New Roman" w:hAnsi="Times New Roman" w:cs="Times New Roman"/>
          <w:sz w:val="28"/>
          <w:szCs w:val="28"/>
        </w:rPr>
        <w:t>4</w:t>
      </w:r>
      <w:r w:rsidR="00CC6343" w:rsidRPr="00022690">
        <w:rPr>
          <w:rFonts w:ascii="Times New Roman" w:hAnsi="Times New Roman" w:cs="Times New Roman"/>
          <w:sz w:val="28"/>
          <w:szCs w:val="28"/>
        </w:rPr>
        <w:t>9,8</w:t>
      </w:r>
      <w:r w:rsidR="0060427C" w:rsidRPr="0002269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60ED" w:rsidRPr="00022690">
        <w:rPr>
          <w:rFonts w:ascii="Times New Roman" w:hAnsi="Times New Roman" w:cs="Times New Roman"/>
          <w:sz w:val="28"/>
          <w:szCs w:val="28"/>
        </w:rPr>
        <w:t>.</w:t>
      </w:r>
    </w:p>
    <w:p w:rsidR="00FA6C9D" w:rsidRPr="00022690" w:rsidRDefault="00966851" w:rsidP="00FA6C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нарушение требований статьи 36 БК РФ и п.4 Постановления Администрации Степаниковского сельского поселения Вяземского района Смоленской области от 0</w:t>
      </w:r>
      <w:r w:rsidR="009C778E" w:rsidRPr="00022690">
        <w:rPr>
          <w:rFonts w:ascii="Times New Roman" w:hAnsi="Times New Roman" w:cs="Times New Roman"/>
          <w:sz w:val="28"/>
          <w:szCs w:val="28"/>
        </w:rPr>
        <w:t>8</w:t>
      </w:r>
      <w:r w:rsidRPr="00022690">
        <w:rPr>
          <w:rFonts w:ascii="Times New Roman" w:hAnsi="Times New Roman" w:cs="Times New Roman"/>
          <w:sz w:val="28"/>
          <w:szCs w:val="28"/>
        </w:rPr>
        <w:t>.11.201</w:t>
      </w:r>
      <w:r w:rsidR="009C778E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9C778E" w:rsidRPr="00022690">
        <w:rPr>
          <w:rFonts w:ascii="Times New Roman" w:hAnsi="Times New Roman" w:cs="Times New Roman"/>
          <w:sz w:val="28"/>
          <w:szCs w:val="28"/>
        </w:rPr>
        <w:t>24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на 20</w:t>
      </w:r>
      <w:r w:rsidR="009C778E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C778E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9C778E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не размещен на официальном сайте Степаниковского сельского поселения Вяземского района Смоленской области.</w:t>
      </w:r>
    </w:p>
    <w:p w:rsidR="00EE180A" w:rsidRPr="00022690" w:rsidRDefault="00EE180A" w:rsidP="00EE180A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022690">
        <w:rPr>
          <w:sz w:val="28"/>
          <w:szCs w:val="28"/>
        </w:rPr>
        <w:t xml:space="preserve">В пояснительной записке к проекту решения о бюджете поселения </w:t>
      </w:r>
      <w:r w:rsidR="00B62FC9" w:rsidRPr="00022690">
        <w:rPr>
          <w:sz w:val="28"/>
          <w:szCs w:val="28"/>
        </w:rPr>
        <w:t xml:space="preserve">      </w:t>
      </w:r>
      <w:r w:rsidR="00BB5886" w:rsidRPr="00022690">
        <w:rPr>
          <w:sz w:val="28"/>
          <w:szCs w:val="28"/>
        </w:rPr>
        <w:t xml:space="preserve">на 2020 год и на плановый период 2021 и 2022 годов </w:t>
      </w:r>
      <w:r w:rsidRPr="00022690">
        <w:rPr>
          <w:sz w:val="28"/>
          <w:szCs w:val="28"/>
        </w:rPr>
        <w:t>отражены основные источники формирования доходной части бюджета поселения в 20</w:t>
      </w:r>
      <w:r w:rsidR="00BB5886" w:rsidRPr="00022690">
        <w:rPr>
          <w:sz w:val="28"/>
          <w:szCs w:val="28"/>
        </w:rPr>
        <w:t>20</w:t>
      </w:r>
      <w:r w:rsidR="00C66E3B" w:rsidRPr="00022690">
        <w:rPr>
          <w:sz w:val="28"/>
          <w:szCs w:val="28"/>
        </w:rPr>
        <w:t>, 202</w:t>
      </w:r>
      <w:r w:rsidR="00BB5886" w:rsidRPr="00022690">
        <w:rPr>
          <w:sz w:val="28"/>
          <w:szCs w:val="28"/>
        </w:rPr>
        <w:t>1</w:t>
      </w:r>
      <w:r w:rsidRPr="00022690">
        <w:rPr>
          <w:sz w:val="28"/>
          <w:szCs w:val="28"/>
        </w:rPr>
        <w:t>, 202</w:t>
      </w:r>
      <w:r w:rsidR="00BB5886" w:rsidRPr="00022690">
        <w:rPr>
          <w:sz w:val="28"/>
          <w:szCs w:val="28"/>
        </w:rPr>
        <w:t>2</w:t>
      </w:r>
      <w:r w:rsidRPr="00022690">
        <w:rPr>
          <w:sz w:val="28"/>
          <w:szCs w:val="28"/>
        </w:rPr>
        <w:t xml:space="preserve"> годах. Принцип планирования расходов бюджета поселения на 20</w:t>
      </w:r>
      <w:r w:rsidR="00BB5886" w:rsidRPr="00022690">
        <w:rPr>
          <w:sz w:val="28"/>
          <w:szCs w:val="28"/>
        </w:rPr>
        <w:t>20</w:t>
      </w:r>
      <w:r w:rsidR="00C66E3B" w:rsidRPr="00022690">
        <w:rPr>
          <w:sz w:val="28"/>
          <w:szCs w:val="28"/>
        </w:rPr>
        <w:t xml:space="preserve"> год и на плановый период 202</w:t>
      </w:r>
      <w:r w:rsidR="00BB5886" w:rsidRPr="00022690">
        <w:rPr>
          <w:sz w:val="28"/>
          <w:szCs w:val="28"/>
        </w:rPr>
        <w:t>1</w:t>
      </w:r>
      <w:r w:rsidRPr="00022690">
        <w:rPr>
          <w:sz w:val="28"/>
          <w:szCs w:val="28"/>
        </w:rPr>
        <w:t xml:space="preserve"> и 202</w:t>
      </w:r>
      <w:r w:rsidR="00BB5886" w:rsidRPr="00022690">
        <w:rPr>
          <w:sz w:val="28"/>
          <w:szCs w:val="28"/>
        </w:rPr>
        <w:t>2</w:t>
      </w:r>
      <w:r w:rsidRPr="00022690">
        <w:rPr>
          <w:sz w:val="28"/>
          <w:szCs w:val="28"/>
        </w:rPr>
        <w:t xml:space="preserve"> годов осуществле</w:t>
      </w:r>
      <w:r w:rsidR="00C66E3B" w:rsidRPr="00022690">
        <w:rPr>
          <w:sz w:val="28"/>
          <w:szCs w:val="28"/>
        </w:rPr>
        <w:t xml:space="preserve">н в соответствии </w:t>
      </w:r>
      <w:r w:rsidR="00B62FC9" w:rsidRPr="00022690">
        <w:rPr>
          <w:sz w:val="28"/>
          <w:szCs w:val="28"/>
        </w:rPr>
        <w:t xml:space="preserve">            </w:t>
      </w:r>
      <w:r w:rsidR="00C66E3B" w:rsidRPr="00022690">
        <w:rPr>
          <w:sz w:val="28"/>
          <w:szCs w:val="28"/>
        </w:rPr>
        <w:t>с БК РФ, а так</w:t>
      </w:r>
      <w:r w:rsidRPr="00022690">
        <w:rPr>
          <w:sz w:val="28"/>
          <w:szCs w:val="28"/>
        </w:rPr>
        <w:t>же с учетом основных направлений бюджетной и налоговой политики поселения на 20</w:t>
      </w:r>
      <w:r w:rsidR="00BB5886" w:rsidRPr="00022690">
        <w:rPr>
          <w:sz w:val="28"/>
          <w:szCs w:val="28"/>
        </w:rPr>
        <w:t>20</w:t>
      </w:r>
      <w:r w:rsidRPr="00022690">
        <w:rPr>
          <w:sz w:val="28"/>
          <w:szCs w:val="28"/>
        </w:rPr>
        <w:t xml:space="preserve"> год и на плановый перио</w:t>
      </w:r>
      <w:r w:rsidR="00C66E3B" w:rsidRPr="00022690">
        <w:rPr>
          <w:sz w:val="28"/>
          <w:szCs w:val="28"/>
        </w:rPr>
        <w:t>д 202</w:t>
      </w:r>
      <w:r w:rsidR="00BB5886" w:rsidRPr="00022690">
        <w:rPr>
          <w:sz w:val="28"/>
          <w:szCs w:val="28"/>
        </w:rPr>
        <w:t>1</w:t>
      </w:r>
      <w:r w:rsidR="00C66E3B" w:rsidRPr="00022690">
        <w:rPr>
          <w:sz w:val="28"/>
          <w:szCs w:val="28"/>
        </w:rPr>
        <w:t xml:space="preserve"> и 202</w:t>
      </w:r>
      <w:r w:rsidR="00BB5886" w:rsidRPr="00022690">
        <w:rPr>
          <w:sz w:val="28"/>
          <w:szCs w:val="28"/>
        </w:rPr>
        <w:t>2</w:t>
      </w:r>
      <w:r w:rsidRPr="00022690">
        <w:rPr>
          <w:sz w:val="28"/>
          <w:szCs w:val="28"/>
        </w:rPr>
        <w:t xml:space="preserve"> годов.</w:t>
      </w:r>
    </w:p>
    <w:p w:rsidR="002B60ED" w:rsidRPr="00022690" w:rsidRDefault="002B60ED" w:rsidP="002B6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направления бюджетной политики и основные направления налоговой политики Степаниковского сельского поселения Вяземского района Смоленской области </w:t>
      </w:r>
      <w:r w:rsidR="00BB5886" w:rsidRPr="00022690">
        <w:rPr>
          <w:rFonts w:ascii="Times New Roman" w:hAnsi="Times New Roman" w:cs="Times New Roman"/>
          <w:sz w:val="28"/>
          <w:szCs w:val="28"/>
        </w:rPr>
        <w:t xml:space="preserve">на 2020 год и на плановый период 2021 и 2022 годов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соответствуют требованиям БК РФ в части определения основных приоритетов по увеличению доходной части бюджета поселения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оптимизации ее расходной части. </w:t>
      </w:r>
    </w:p>
    <w:p w:rsidR="002B60ED" w:rsidRPr="00022690" w:rsidRDefault="00C66E3B" w:rsidP="002B6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О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</w:t>
      </w:r>
      <w:r w:rsidR="005E0325" w:rsidRPr="00022690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политики Степаниковского сельского поселения Вяземского района Смоленской области на </w:t>
      </w:r>
      <w:r w:rsidR="005E0325" w:rsidRPr="00022690">
        <w:rPr>
          <w:rFonts w:ascii="Times New Roman" w:hAnsi="Times New Roman" w:cs="Times New Roman"/>
          <w:sz w:val="28"/>
          <w:szCs w:val="28"/>
        </w:rPr>
        <w:t>2020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0325" w:rsidRPr="00022690">
        <w:rPr>
          <w:rFonts w:ascii="Times New Roman" w:hAnsi="Times New Roman" w:cs="Times New Roman"/>
          <w:sz w:val="28"/>
          <w:szCs w:val="28"/>
        </w:rPr>
        <w:t>1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5E0325" w:rsidRPr="00022690">
        <w:rPr>
          <w:rFonts w:ascii="Times New Roman" w:hAnsi="Times New Roman" w:cs="Times New Roman"/>
          <w:sz w:val="28"/>
          <w:szCs w:val="28"/>
        </w:rPr>
        <w:t>2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22690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Степаниковского сельского поселения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2B60ED" w:rsidRPr="00022690">
        <w:rPr>
          <w:rFonts w:ascii="Times New Roman" w:hAnsi="Times New Roman" w:cs="Times New Roman"/>
          <w:sz w:val="28"/>
          <w:szCs w:val="28"/>
        </w:rPr>
        <w:t>от 0</w:t>
      </w:r>
      <w:r w:rsidR="005E0325" w:rsidRPr="00022690">
        <w:rPr>
          <w:rFonts w:ascii="Times New Roman" w:hAnsi="Times New Roman" w:cs="Times New Roman"/>
          <w:sz w:val="28"/>
          <w:szCs w:val="28"/>
        </w:rPr>
        <w:t>8</w:t>
      </w:r>
      <w:r w:rsidR="002B60ED" w:rsidRPr="00022690">
        <w:rPr>
          <w:rFonts w:ascii="Times New Roman" w:hAnsi="Times New Roman" w:cs="Times New Roman"/>
          <w:sz w:val="28"/>
          <w:szCs w:val="28"/>
        </w:rPr>
        <w:t>.11.201</w:t>
      </w:r>
      <w:r w:rsidR="005E0325" w:rsidRPr="00022690">
        <w:rPr>
          <w:rFonts w:ascii="Times New Roman" w:hAnsi="Times New Roman" w:cs="Times New Roman"/>
          <w:sz w:val="28"/>
          <w:szCs w:val="28"/>
        </w:rPr>
        <w:t>9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5E0325" w:rsidRPr="00022690">
        <w:rPr>
          <w:rFonts w:ascii="Times New Roman" w:hAnsi="Times New Roman" w:cs="Times New Roman"/>
          <w:sz w:val="28"/>
          <w:szCs w:val="28"/>
        </w:rPr>
        <w:t>25</w:t>
      </w:r>
      <w:r w:rsidR="002B60ED" w:rsidRPr="00022690">
        <w:rPr>
          <w:rFonts w:ascii="Times New Roman" w:hAnsi="Times New Roman" w:cs="Times New Roman"/>
          <w:sz w:val="28"/>
          <w:szCs w:val="28"/>
        </w:rPr>
        <w:t>.</w:t>
      </w:r>
    </w:p>
    <w:p w:rsidR="00EE180A" w:rsidRPr="00022690" w:rsidRDefault="005E0325" w:rsidP="002B60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Бюджетная политика Степаниковского сельского поселения определяет основные ориентиры и стратегические цели развития поселения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2690">
        <w:rPr>
          <w:rFonts w:ascii="Times New Roman" w:hAnsi="Times New Roman" w:cs="Times New Roman"/>
          <w:sz w:val="28"/>
          <w:szCs w:val="28"/>
        </w:rPr>
        <w:t>на трехлетний период.</w:t>
      </w:r>
      <w:r w:rsidR="00424BF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2B60ED" w:rsidRPr="00022690">
        <w:rPr>
          <w:rFonts w:ascii="Times New Roman" w:hAnsi="Times New Roman" w:cs="Times New Roman"/>
          <w:sz w:val="28"/>
          <w:szCs w:val="28"/>
        </w:rPr>
        <w:t>Бюджетная политика как составная часть экономической политики поселения нацелена на повышение у</w:t>
      </w:r>
      <w:r w:rsidR="00EE180A" w:rsidRPr="00022690">
        <w:rPr>
          <w:rFonts w:ascii="Times New Roman" w:hAnsi="Times New Roman" w:cs="Times New Roman"/>
          <w:sz w:val="28"/>
          <w:szCs w:val="28"/>
        </w:rPr>
        <w:t xml:space="preserve">ровня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180A" w:rsidRPr="00022690">
        <w:rPr>
          <w:rFonts w:ascii="Times New Roman" w:hAnsi="Times New Roman" w:cs="Times New Roman"/>
          <w:sz w:val="28"/>
          <w:szCs w:val="28"/>
        </w:rPr>
        <w:t>и</w:t>
      </w:r>
      <w:r w:rsidR="002B60ED" w:rsidRPr="00022690">
        <w:rPr>
          <w:rFonts w:ascii="Times New Roman" w:hAnsi="Times New Roman" w:cs="Times New Roman"/>
          <w:sz w:val="28"/>
          <w:szCs w:val="28"/>
        </w:rPr>
        <w:t xml:space="preserve"> качества жизни населения</w:t>
      </w:r>
      <w:r w:rsidR="00EE180A" w:rsidRPr="00022690">
        <w:rPr>
          <w:rFonts w:ascii="Times New Roman" w:hAnsi="Times New Roman" w:cs="Times New Roman"/>
          <w:sz w:val="28"/>
          <w:szCs w:val="28"/>
        </w:rPr>
        <w:t xml:space="preserve"> через повышение уровня экономического развития, на обеспечение сбалансированности и устойчивости бюджета.</w:t>
      </w:r>
    </w:p>
    <w:p w:rsidR="002B60ED" w:rsidRPr="00022690" w:rsidRDefault="00EE180A" w:rsidP="00EE180A">
      <w:pPr>
        <w:pStyle w:val="a3"/>
        <w:ind w:firstLine="708"/>
        <w:jc w:val="both"/>
        <w:rPr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Приоритетами налоговой политики Степаниковского сельского поселения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8C5AC0" w:rsidRPr="00022690" w:rsidRDefault="008C5AC0" w:rsidP="008C5A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Контрольно – 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</w:t>
      </w:r>
      <w:r w:rsidR="00424BFE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24BFE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424BFE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EE180A" w:rsidRPr="00022690" w:rsidRDefault="00EE180A" w:rsidP="00EE18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нарушение требований статьи 36 БК РФ, п.3 Постановления Администрации Степаниковского сельского поселения Вяземского района Смоленской области от 0</w:t>
      </w:r>
      <w:r w:rsidR="00424BFE" w:rsidRPr="00022690">
        <w:rPr>
          <w:rFonts w:ascii="Times New Roman" w:hAnsi="Times New Roman" w:cs="Times New Roman"/>
          <w:sz w:val="28"/>
          <w:szCs w:val="28"/>
        </w:rPr>
        <w:t>8</w:t>
      </w:r>
      <w:r w:rsidRPr="00022690">
        <w:rPr>
          <w:rFonts w:ascii="Times New Roman" w:hAnsi="Times New Roman" w:cs="Times New Roman"/>
          <w:sz w:val="28"/>
          <w:szCs w:val="28"/>
        </w:rPr>
        <w:t>.11.201</w:t>
      </w:r>
      <w:r w:rsidR="00424BFE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424BFE" w:rsidRPr="00022690">
        <w:rPr>
          <w:rFonts w:ascii="Times New Roman" w:hAnsi="Times New Roman" w:cs="Times New Roman"/>
          <w:sz w:val="28"/>
          <w:szCs w:val="28"/>
        </w:rPr>
        <w:t xml:space="preserve">25, </w:t>
      </w:r>
      <w:r w:rsidRPr="00022690">
        <w:rPr>
          <w:rFonts w:ascii="Times New Roman" w:hAnsi="Times New Roman" w:cs="Times New Roman"/>
          <w:sz w:val="28"/>
          <w:szCs w:val="28"/>
        </w:rPr>
        <w:t>указанн</w:t>
      </w:r>
      <w:r w:rsidR="00424BFE" w:rsidRPr="00022690">
        <w:rPr>
          <w:rFonts w:ascii="Times New Roman" w:hAnsi="Times New Roman" w:cs="Times New Roman"/>
          <w:sz w:val="28"/>
          <w:szCs w:val="28"/>
        </w:rPr>
        <w:t>о</w:t>
      </w:r>
      <w:r w:rsidRPr="00022690">
        <w:rPr>
          <w:rFonts w:ascii="Times New Roman" w:hAnsi="Times New Roman" w:cs="Times New Roman"/>
          <w:sz w:val="28"/>
          <w:szCs w:val="28"/>
        </w:rPr>
        <w:t>е Постановлени</w:t>
      </w:r>
      <w:r w:rsidR="00424BFE" w:rsidRPr="00022690">
        <w:rPr>
          <w:rFonts w:ascii="Times New Roman" w:hAnsi="Times New Roman" w:cs="Times New Roman"/>
          <w:sz w:val="28"/>
          <w:szCs w:val="28"/>
        </w:rPr>
        <w:t>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90">
        <w:rPr>
          <w:rFonts w:ascii="Times New Roman" w:hAnsi="Times New Roman" w:cs="Times New Roman"/>
          <w:sz w:val="28"/>
          <w:szCs w:val="28"/>
        </w:rPr>
        <w:t>не размещен</w:t>
      </w:r>
      <w:r w:rsidR="00424BFE" w:rsidRPr="00022690">
        <w:rPr>
          <w:rFonts w:ascii="Times New Roman" w:hAnsi="Times New Roman" w:cs="Times New Roman"/>
          <w:sz w:val="28"/>
          <w:szCs w:val="28"/>
        </w:rPr>
        <w:t>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на официальном сайте Степаниковского сельского поселения Вяземского района Смоленской области.</w:t>
      </w:r>
    </w:p>
    <w:p w:rsidR="008C5AC0" w:rsidRPr="00022690" w:rsidRDefault="00FA6C9D" w:rsidP="00FA6C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Пунктом 1 статьи 184.1 БК РФ и статьей 2 Положения о бюджетном процессе поселения установлены общие требования к структуре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содержанию решения о бюджете поселения, а именно: общий объем доходов, общий объем расходов, дефицит бюджета.  </w:t>
      </w:r>
    </w:p>
    <w:p w:rsidR="00FA6C9D" w:rsidRPr="00022690" w:rsidRDefault="00FA6C9D" w:rsidP="00FA6C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Указанные параметры бюджета поселения на 20</w:t>
      </w:r>
      <w:r w:rsidR="00B62FC9" w:rsidRPr="00022690">
        <w:rPr>
          <w:rFonts w:ascii="Times New Roman" w:hAnsi="Times New Roman" w:cs="Times New Roman"/>
          <w:sz w:val="28"/>
          <w:szCs w:val="28"/>
        </w:rPr>
        <w:t>20</w:t>
      </w:r>
      <w:r w:rsidR="00C66E3B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62FC9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B62FC9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отражены в пунктах 1 и 3 проекта решения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533D" w:rsidRPr="00022690">
        <w:rPr>
          <w:rFonts w:ascii="Times New Roman" w:hAnsi="Times New Roman" w:cs="Times New Roman"/>
          <w:sz w:val="28"/>
          <w:szCs w:val="28"/>
        </w:rPr>
        <w:t xml:space="preserve">о бюджете поселения, в его текстовой части, </w:t>
      </w:r>
      <w:r w:rsidRPr="00022690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:rsidR="008C5AC0" w:rsidRPr="00022690" w:rsidRDefault="00FA6C9D" w:rsidP="00FA6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C5AC0" w:rsidRPr="00022690">
        <w:rPr>
          <w:rFonts w:ascii="Times New Roman" w:hAnsi="Times New Roman" w:cs="Times New Roman"/>
          <w:sz w:val="28"/>
          <w:szCs w:val="28"/>
        </w:rPr>
        <w:t xml:space="preserve">  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C5AC0" w:rsidRPr="00022690">
        <w:rPr>
          <w:rFonts w:ascii="Times New Roman" w:hAnsi="Times New Roman" w:cs="Times New Roman"/>
          <w:sz w:val="28"/>
          <w:szCs w:val="28"/>
        </w:rPr>
        <w:t>Таблица №1</w:t>
      </w:r>
    </w:p>
    <w:p w:rsidR="00FA6C9D" w:rsidRPr="00022690" w:rsidRDefault="008C5AC0" w:rsidP="00FA6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="00FA6C9D" w:rsidRPr="0002269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682"/>
        <w:gridCol w:w="1825"/>
        <w:gridCol w:w="1544"/>
      </w:tblGrid>
      <w:tr w:rsidR="00022690" w:rsidRPr="00022690" w:rsidTr="00A650A1">
        <w:tc>
          <w:tcPr>
            <w:tcW w:w="4294" w:type="dxa"/>
          </w:tcPr>
          <w:p w:rsidR="00FA6C9D" w:rsidRPr="00022690" w:rsidRDefault="00FA6C9D" w:rsidP="00A6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бюджета </w:t>
            </w:r>
          </w:p>
        </w:tc>
        <w:tc>
          <w:tcPr>
            <w:tcW w:w="1682" w:type="dxa"/>
          </w:tcPr>
          <w:p w:rsidR="00FA6C9D" w:rsidRPr="00022690" w:rsidRDefault="00FA6C9D" w:rsidP="00B62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2FC9" w:rsidRPr="00022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25" w:type="dxa"/>
          </w:tcPr>
          <w:p w:rsidR="00FA6C9D" w:rsidRPr="00022690" w:rsidRDefault="00FA6C9D" w:rsidP="00B62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AC0" w:rsidRPr="000226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62FC9" w:rsidRPr="00022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44" w:type="dxa"/>
          </w:tcPr>
          <w:p w:rsidR="00FA6C9D" w:rsidRPr="00022690" w:rsidRDefault="00FA6C9D" w:rsidP="00B62F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2FC9" w:rsidRPr="0002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22690" w:rsidRPr="00022690" w:rsidTr="00A650A1">
        <w:tc>
          <w:tcPr>
            <w:tcW w:w="4294" w:type="dxa"/>
          </w:tcPr>
          <w:p w:rsidR="00FA6C9D" w:rsidRPr="00022690" w:rsidRDefault="00FA6C9D" w:rsidP="00A650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бюджета</w:t>
            </w:r>
          </w:p>
        </w:tc>
        <w:tc>
          <w:tcPr>
            <w:tcW w:w="1682" w:type="dxa"/>
          </w:tcPr>
          <w:p w:rsidR="00FA6C9D" w:rsidRPr="00022690" w:rsidRDefault="00FA6C9D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2FC9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4227,5</w:t>
            </w:r>
          </w:p>
        </w:tc>
        <w:tc>
          <w:tcPr>
            <w:tcW w:w="1825" w:type="dxa"/>
          </w:tcPr>
          <w:p w:rsidR="00FA6C9D" w:rsidRPr="00022690" w:rsidRDefault="00FA6C9D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2FC9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5AC0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62FC9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544" w:type="dxa"/>
          </w:tcPr>
          <w:p w:rsidR="00FA6C9D" w:rsidRPr="00022690" w:rsidRDefault="00FA6C9D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2FC9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62FC9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</w:tr>
      <w:tr w:rsidR="00022690" w:rsidRPr="00022690" w:rsidTr="00A650A1">
        <w:tc>
          <w:tcPr>
            <w:tcW w:w="4294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14227,5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11301,2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11349,8</w:t>
            </w:r>
          </w:p>
        </w:tc>
      </w:tr>
      <w:tr w:rsidR="00022690" w:rsidRPr="00022690" w:rsidTr="00A650A1">
        <w:tc>
          <w:tcPr>
            <w:tcW w:w="4294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Дефицит (-) (профицит (+) бюджета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62FC9" w:rsidRPr="00022690" w:rsidRDefault="00B62FC9" w:rsidP="00B62F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A6C9D" w:rsidRPr="00022690" w:rsidRDefault="00FA6C9D" w:rsidP="00FA6C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B62FC9" w:rsidRPr="00022690">
        <w:rPr>
          <w:rFonts w:ascii="Times New Roman" w:hAnsi="Times New Roman" w:cs="Times New Roman"/>
          <w:sz w:val="28"/>
          <w:szCs w:val="28"/>
        </w:rPr>
        <w:t xml:space="preserve">2020 год и на плановый период 2021 и 2022 годов 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предусматривается исполнение бюджета поселения без дефицита.</w:t>
      </w:r>
    </w:p>
    <w:p w:rsidR="009C219B" w:rsidRPr="00022690" w:rsidRDefault="009C219B" w:rsidP="00CB05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Контрольно</w:t>
      </w:r>
      <w:r w:rsidR="00C72DE1"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="00C72DE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</w:t>
      </w:r>
      <w:r w:rsidR="007C77A0" w:rsidRPr="00022690">
        <w:rPr>
          <w:rFonts w:ascii="Times New Roman" w:hAnsi="Times New Roman" w:cs="Times New Roman"/>
          <w:sz w:val="28"/>
          <w:szCs w:val="28"/>
        </w:rPr>
        <w:t>ого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7C77A0" w:rsidRPr="00022690">
        <w:rPr>
          <w:rFonts w:ascii="Times New Roman" w:hAnsi="Times New Roman" w:cs="Times New Roman"/>
          <w:sz w:val="28"/>
          <w:szCs w:val="28"/>
        </w:rPr>
        <w:t>проекта решения о бюджете поселения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00549E" w:rsidRPr="000226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B0588" w:rsidRPr="00022690">
        <w:rPr>
          <w:rFonts w:ascii="Times New Roman" w:hAnsi="Times New Roman" w:cs="Times New Roman"/>
          <w:sz w:val="28"/>
          <w:szCs w:val="28"/>
        </w:rPr>
        <w:t>п</w:t>
      </w:r>
      <w:r w:rsidR="00F20BBD" w:rsidRPr="00022690">
        <w:rPr>
          <w:rFonts w:ascii="Times New Roman" w:hAnsi="Times New Roman" w:cs="Times New Roman"/>
          <w:sz w:val="28"/>
          <w:szCs w:val="28"/>
        </w:rPr>
        <w:t>.</w:t>
      </w:r>
      <w:r w:rsidR="00CB0588" w:rsidRPr="00022690">
        <w:rPr>
          <w:rFonts w:ascii="Times New Roman" w:hAnsi="Times New Roman" w:cs="Times New Roman"/>
          <w:sz w:val="28"/>
          <w:szCs w:val="28"/>
        </w:rPr>
        <w:t xml:space="preserve"> 3 </w:t>
      </w:r>
      <w:r w:rsidRPr="00022690">
        <w:rPr>
          <w:rFonts w:ascii="Times New Roman" w:hAnsi="Times New Roman" w:cs="Times New Roman"/>
          <w:sz w:val="28"/>
          <w:szCs w:val="28"/>
        </w:rPr>
        <w:t>ст</w:t>
      </w:r>
      <w:r w:rsidR="00F20BBD" w:rsidRPr="00022690">
        <w:rPr>
          <w:rFonts w:ascii="Times New Roman" w:hAnsi="Times New Roman" w:cs="Times New Roman"/>
          <w:sz w:val="28"/>
          <w:szCs w:val="28"/>
        </w:rPr>
        <w:t>.</w:t>
      </w:r>
      <w:r w:rsidRPr="00022690">
        <w:rPr>
          <w:rFonts w:ascii="Times New Roman" w:hAnsi="Times New Roman" w:cs="Times New Roman"/>
          <w:sz w:val="28"/>
          <w:szCs w:val="28"/>
        </w:rPr>
        <w:t xml:space="preserve"> 184.</w:t>
      </w:r>
      <w:r w:rsidR="00CB0588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Б</w:t>
      </w:r>
      <w:r w:rsidR="00CB0588" w:rsidRPr="00022690">
        <w:rPr>
          <w:rFonts w:ascii="Times New Roman" w:hAnsi="Times New Roman" w:cs="Times New Roman"/>
          <w:sz w:val="28"/>
          <w:szCs w:val="28"/>
        </w:rPr>
        <w:t>К РФ</w:t>
      </w:r>
      <w:r w:rsidR="00F937E9" w:rsidRPr="00022690">
        <w:rPr>
          <w:rFonts w:ascii="Times New Roman" w:hAnsi="Times New Roman" w:cs="Times New Roman"/>
          <w:sz w:val="28"/>
          <w:szCs w:val="28"/>
        </w:rPr>
        <w:t xml:space="preserve"> и ст.2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</w:t>
      </w:r>
      <w:r w:rsidR="0000549E" w:rsidRPr="000226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</w:t>
      </w:r>
      <w:r w:rsidR="00101374" w:rsidRPr="00022690">
        <w:rPr>
          <w:rFonts w:ascii="Times New Roman" w:hAnsi="Times New Roman" w:cs="Times New Roman"/>
          <w:sz w:val="28"/>
          <w:szCs w:val="28"/>
        </w:rPr>
        <w:t>Степаниковском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022690" w:rsidRDefault="009C219B" w:rsidP="003660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</w:t>
      </w:r>
      <w:r w:rsidR="0001533D" w:rsidRPr="0002269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22690">
        <w:rPr>
          <w:rFonts w:ascii="Times New Roman" w:hAnsi="Times New Roman" w:cs="Times New Roman"/>
          <w:sz w:val="28"/>
          <w:szCs w:val="28"/>
        </w:rPr>
        <w:t>устанавливает следующие основные характеристики бюджета (детализированы в приложениях):</w:t>
      </w:r>
    </w:p>
    <w:p w:rsidR="00AC4EC0" w:rsidRPr="00022690" w:rsidRDefault="00272A0B" w:rsidP="00366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1. </w:t>
      </w:r>
      <w:r w:rsidR="00534570" w:rsidRPr="00022690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3660EE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7637D2" w:rsidRPr="0002269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660EE" w:rsidRPr="00022690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7637D2" w:rsidRPr="00022690">
        <w:rPr>
          <w:rFonts w:ascii="Times New Roman" w:hAnsi="Times New Roman" w:cs="Times New Roman"/>
          <w:sz w:val="28"/>
          <w:szCs w:val="28"/>
        </w:rPr>
        <w:t>на 20</w:t>
      </w:r>
      <w:r w:rsidR="0000549E" w:rsidRPr="00022690">
        <w:rPr>
          <w:rFonts w:ascii="Times New Roman" w:hAnsi="Times New Roman" w:cs="Times New Roman"/>
          <w:sz w:val="28"/>
          <w:szCs w:val="28"/>
        </w:rPr>
        <w:t>20</w:t>
      </w:r>
      <w:r w:rsidR="007637D2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A0599B" w:rsidRPr="00022690">
        <w:rPr>
          <w:rFonts w:ascii="Times New Roman" w:hAnsi="Times New Roman" w:cs="Times New Roman"/>
          <w:sz w:val="28"/>
          <w:szCs w:val="28"/>
        </w:rPr>
        <w:t>(указа</w:t>
      </w:r>
      <w:r w:rsidR="006D0161" w:rsidRPr="00022690">
        <w:rPr>
          <w:rFonts w:ascii="Times New Roman" w:hAnsi="Times New Roman" w:cs="Times New Roman"/>
          <w:sz w:val="28"/>
          <w:szCs w:val="28"/>
        </w:rPr>
        <w:t xml:space="preserve">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1 п. 6 </w:t>
      </w:r>
      <w:r w:rsidR="006D0161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6D0161" w:rsidRPr="00022690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A0599B" w:rsidRPr="00022690">
        <w:rPr>
          <w:rFonts w:ascii="Times New Roman" w:hAnsi="Times New Roman" w:cs="Times New Roman"/>
          <w:sz w:val="28"/>
          <w:szCs w:val="28"/>
        </w:rPr>
        <w:t>и в п</w:t>
      </w:r>
      <w:r w:rsidR="007637D2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6D0161" w:rsidRPr="00022690">
        <w:rPr>
          <w:rFonts w:ascii="Times New Roman" w:hAnsi="Times New Roman" w:cs="Times New Roman"/>
          <w:sz w:val="28"/>
          <w:szCs w:val="28"/>
        </w:rPr>
        <w:t>и</w:t>
      </w:r>
      <w:r w:rsidR="007637D2"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6D0161"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272A0B" w:rsidP="00366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2. </w:t>
      </w:r>
      <w:r w:rsidR="006024C4" w:rsidRPr="00022690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3660EE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6024C4" w:rsidRPr="00022690">
        <w:rPr>
          <w:rFonts w:ascii="Times New Roman" w:hAnsi="Times New Roman" w:cs="Times New Roman"/>
          <w:sz w:val="28"/>
          <w:szCs w:val="28"/>
        </w:rPr>
        <w:t>поселения на п</w:t>
      </w:r>
      <w:r w:rsidR="006D0161" w:rsidRPr="00022690">
        <w:rPr>
          <w:rFonts w:ascii="Times New Roman" w:hAnsi="Times New Roman" w:cs="Times New Roman"/>
          <w:sz w:val="28"/>
          <w:szCs w:val="28"/>
        </w:rPr>
        <w:t>лановый период 202</w:t>
      </w:r>
      <w:r w:rsidR="0000549E" w:rsidRPr="00022690">
        <w:rPr>
          <w:rFonts w:ascii="Times New Roman" w:hAnsi="Times New Roman" w:cs="Times New Roman"/>
          <w:sz w:val="28"/>
          <w:szCs w:val="28"/>
        </w:rPr>
        <w:t>1</w:t>
      </w:r>
      <w:r w:rsidR="006024C4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3660EE" w:rsidRPr="00022690">
        <w:rPr>
          <w:rFonts w:ascii="Times New Roman" w:hAnsi="Times New Roman" w:cs="Times New Roman"/>
          <w:sz w:val="28"/>
          <w:szCs w:val="28"/>
        </w:rPr>
        <w:t>2</w:t>
      </w:r>
      <w:r w:rsidR="0000549E" w:rsidRPr="00022690">
        <w:rPr>
          <w:rFonts w:ascii="Times New Roman" w:hAnsi="Times New Roman" w:cs="Times New Roman"/>
          <w:sz w:val="28"/>
          <w:szCs w:val="28"/>
        </w:rPr>
        <w:t>2</w:t>
      </w:r>
      <w:r w:rsidR="006024C4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37D2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A0599B" w:rsidRPr="00022690">
        <w:rPr>
          <w:rFonts w:ascii="Times New Roman" w:hAnsi="Times New Roman" w:cs="Times New Roman"/>
          <w:sz w:val="28"/>
          <w:szCs w:val="28"/>
        </w:rPr>
        <w:t xml:space="preserve">указан </w:t>
      </w:r>
      <w:r w:rsidR="0000549E" w:rsidRPr="000226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599B" w:rsidRPr="00022690">
        <w:rPr>
          <w:rFonts w:ascii="Times New Roman" w:hAnsi="Times New Roman" w:cs="Times New Roman"/>
          <w:sz w:val="28"/>
          <w:szCs w:val="28"/>
        </w:rPr>
        <w:t xml:space="preserve">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пп.2 п. 6 </w:t>
      </w:r>
      <w:r w:rsidR="00A0599B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A0599B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7637D2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6D0161" w:rsidRPr="00022690">
        <w:rPr>
          <w:rFonts w:ascii="Times New Roman" w:hAnsi="Times New Roman" w:cs="Times New Roman"/>
          <w:sz w:val="28"/>
          <w:szCs w:val="28"/>
        </w:rPr>
        <w:t>и</w:t>
      </w:r>
      <w:r w:rsidR="007637D2" w:rsidRPr="00022690">
        <w:rPr>
          <w:rFonts w:ascii="Times New Roman" w:hAnsi="Times New Roman" w:cs="Times New Roman"/>
          <w:sz w:val="28"/>
          <w:szCs w:val="28"/>
        </w:rPr>
        <w:t xml:space="preserve"> №2</w:t>
      </w:r>
      <w:r w:rsidR="006D0161"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272A0B" w:rsidP="001C6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3. </w:t>
      </w:r>
      <w:r w:rsidR="00534570" w:rsidRPr="00022690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r w:rsidR="006024C4" w:rsidRPr="00022690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3660EE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6024C4" w:rsidRPr="00022690">
        <w:rPr>
          <w:rFonts w:ascii="Times New Roman" w:hAnsi="Times New Roman" w:cs="Times New Roman"/>
          <w:sz w:val="28"/>
          <w:szCs w:val="28"/>
        </w:rPr>
        <w:t>поселения</w:t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660EE" w:rsidRPr="00022690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1C66AA" w:rsidRPr="00022690">
        <w:rPr>
          <w:rFonts w:ascii="Times New Roman" w:hAnsi="Times New Roman" w:cs="Times New Roman"/>
          <w:sz w:val="28"/>
          <w:szCs w:val="28"/>
        </w:rPr>
        <w:t xml:space="preserve">района Смоленской области </w:t>
      </w:r>
      <w:r w:rsidR="00AC4EC0" w:rsidRPr="00022690">
        <w:rPr>
          <w:rFonts w:ascii="Times New Roman" w:hAnsi="Times New Roman" w:cs="Times New Roman"/>
          <w:sz w:val="28"/>
          <w:szCs w:val="28"/>
        </w:rPr>
        <w:t>(</w:t>
      </w:r>
      <w:r w:rsidR="00A0599B" w:rsidRPr="00022690">
        <w:rPr>
          <w:rFonts w:ascii="Times New Roman" w:hAnsi="Times New Roman" w:cs="Times New Roman"/>
          <w:sz w:val="28"/>
          <w:szCs w:val="28"/>
        </w:rPr>
        <w:t>указан в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 п.7 </w:t>
      </w:r>
      <w:r w:rsidR="00A0599B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A0599B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AC4EC0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 №3</w:t>
      </w:r>
      <w:r w:rsidR="006D0161"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272A0B" w:rsidP="001C6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4. </w:t>
      </w:r>
      <w:r w:rsidR="007637D2" w:rsidRPr="00022690">
        <w:rPr>
          <w:rFonts w:ascii="Times New Roman" w:hAnsi="Times New Roman" w:cs="Times New Roman"/>
          <w:sz w:val="28"/>
          <w:szCs w:val="28"/>
        </w:rPr>
        <w:t>П</w:t>
      </w:r>
      <w:r w:rsidR="00E30C84" w:rsidRPr="00022690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источников финансирования дефицита бюджета </w:t>
      </w:r>
      <w:r w:rsidR="001C66AA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E30C84" w:rsidRPr="00022690">
        <w:rPr>
          <w:rFonts w:ascii="Times New Roman" w:hAnsi="Times New Roman" w:cs="Times New Roman"/>
          <w:sz w:val="28"/>
          <w:szCs w:val="28"/>
        </w:rPr>
        <w:t>поселения</w:t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C66AA" w:rsidRPr="00022690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AC4EC0" w:rsidRPr="00022690">
        <w:rPr>
          <w:rFonts w:ascii="Times New Roman" w:hAnsi="Times New Roman" w:cs="Times New Roman"/>
          <w:sz w:val="28"/>
          <w:szCs w:val="28"/>
        </w:rPr>
        <w:t>(</w:t>
      </w:r>
      <w:r w:rsidR="00A0599B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п. 8 </w:t>
      </w:r>
      <w:r w:rsidR="00A0599B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A0599B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AC4EC0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 №4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9684E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>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272A0B" w:rsidP="006A49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5. </w:t>
      </w:r>
      <w:r w:rsidR="00DD1854" w:rsidRPr="00022690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="00157ECF" w:rsidRPr="00022690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D1854" w:rsidRPr="00022690">
        <w:rPr>
          <w:rFonts w:ascii="Times New Roman" w:hAnsi="Times New Roman" w:cs="Times New Roman"/>
          <w:sz w:val="28"/>
          <w:szCs w:val="28"/>
        </w:rPr>
        <w:t>бюджет</w:t>
      </w:r>
      <w:r w:rsidR="00157ECF" w:rsidRPr="00022690">
        <w:rPr>
          <w:rFonts w:ascii="Times New Roman" w:hAnsi="Times New Roman" w:cs="Times New Roman"/>
          <w:sz w:val="28"/>
          <w:szCs w:val="28"/>
        </w:rPr>
        <w:t xml:space="preserve">а </w:t>
      </w:r>
      <w:r w:rsidR="006A49DE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157ECF" w:rsidRPr="00022690">
        <w:rPr>
          <w:rFonts w:ascii="Times New Roman" w:hAnsi="Times New Roman" w:cs="Times New Roman"/>
          <w:sz w:val="28"/>
          <w:szCs w:val="28"/>
        </w:rPr>
        <w:t>поселения</w:t>
      </w:r>
      <w:r w:rsidR="006A49DE" w:rsidRPr="00022690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157ECF" w:rsidRPr="00022690">
        <w:rPr>
          <w:rFonts w:ascii="Times New Roman" w:hAnsi="Times New Roman" w:cs="Times New Roman"/>
          <w:sz w:val="28"/>
          <w:szCs w:val="28"/>
        </w:rPr>
        <w:t>, за исключением безвозмездных поступлений на 20</w:t>
      </w:r>
      <w:r w:rsidR="00382369" w:rsidRPr="00022690">
        <w:rPr>
          <w:rFonts w:ascii="Times New Roman" w:hAnsi="Times New Roman" w:cs="Times New Roman"/>
          <w:sz w:val="28"/>
          <w:szCs w:val="28"/>
        </w:rPr>
        <w:t>20</w:t>
      </w:r>
      <w:r w:rsidR="00157ECF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84605B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6A1790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1 п.9 </w:t>
      </w:r>
      <w:r w:rsidR="006A1790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6A1790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84605B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84605B" w:rsidRPr="00022690">
        <w:rPr>
          <w:rFonts w:ascii="Times New Roman" w:hAnsi="Times New Roman" w:cs="Times New Roman"/>
          <w:sz w:val="28"/>
          <w:szCs w:val="28"/>
        </w:rPr>
        <w:t xml:space="preserve"> №5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272A0B" w:rsidP="009E6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6. </w:t>
      </w:r>
      <w:r w:rsidR="00157ECF" w:rsidRPr="00022690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</w:t>
      </w:r>
      <w:r w:rsidR="009E617B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157ECF" w:rsidRPr="00022690">
        <w:rPr>
          <w:rFonts w:ascii="Times New Roman" w:hAnsi="Times New Roman" w:cs="Times New Roman"/>
          <w:sz w:val="28"/>
          <w:szCs w:val="28"/>
        </w:rPr>
        <w:t>поселения</w:t>
      </w:r>
      <w:r w:rsidR="009E617B" w:rsidRPr="00022690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157ECF" w:rsidRPr="00022690">
        <w:rPr>
          <w:rFonts w:ascii="Times New Roman" w:hAnsi="Times New Roman" w:cs="Times New Roman"/>
          <w:sz w:val="28"/>
          <w:szCs w:val="28"/>
        </w:rPr>
        <w:t>, за исключением безвозмездных по</w:t>
      </w:r>
      <w:r w:rsidRPr="00022690">
        <w:rPr>
          <w:rFonts w:ascii="Times New Roman" w:hAnsi="Times New Roman" w:cs="Times New Roman"/>
          <w:sz w:val="28"/>
          <w:szCs w:val="28"/>
        </w:rPr>
        <w:t>ступлений на плановый период 202</w:t>
      </w:r>
      <w:r w:rsidR="00382369" w:rsidRPr="00022690">
        <w:rPr>
          <w:rFonts w:ascii="Times New Roman" w:hAnsi="Times New Roman" w:cs="Times New Roman"/>
          <w:sz w:val="28"/>
          <w:szCs w:val="28"/>
        </w:rPr>
        <w:t>1</w:t>
      </w:r>
      <w:r w:rsidR="00157ECF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9E617B" w:rsidRPr="00022690">
        <w:rPr>
          <w:rFonts w:ascii="Times New Roman" w:hAnsi="Times New Roman" w:cs="Times New Roman"/>
          <w:sz w:val="28"/>
          <w:szCs w:val="28"/>
        </w:rPr>
        <w:t>2</w:t>
      </w:r>
      <w:r w:rsidR="00382369" w:rsidRPr="00022690">
        <w:rPr>
          <w:rFonts w:ascii="Times New Roman" w:hAnsi="Times New Roman" w:cs="Times New Roman"/>
          <w:sz w:val="28"/>
          <w:szCs w:val="28"/>
        </w:rPr>
        <w:t>2</w:t>
      </w:r>
      <w:r w:rsidR="00157ECF" w:rsidRPr="00022690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84605B" w:rsidRPr="00022690">
        <w:rPr>
          <w:rFonts w:ascii="Times New Roman" w:hAnsi="Times New Roman" w:cs="Times New Roman"/>
          <w:sz w:val="28"/>
          <w:szCs w:val="28"/>
        </w:rPr>
        <w:t>(</w:t>
      </w:r>
      <w:r w:rsidR="007F4A98" w:rsidRPr="00022690">
        <w:rPr>
          <w:rFonts w:ascii="Times New Roman" w:hAnsi="Times New Roman" w:cs="Times New Roman"/>
          <w:sz w:val="28"/>
          <w:szCs w:val="28"/>
        </w:rPr>
        <w:t xml:space="preserve">указан </w:t>
      </w:r>
      <w:r w:rsidR="0019684E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="007F4A98" w:rsidRPr="00022690">
        <w:rPr>
          <w:rFonts w:ascii="Times New Roman" w:hAnsi="Times New Roman" w:cs="Times New Roman"/>
          <w:sz w:val="28"/>
          <w:szCs w:val="28"/>
        </w:rPr>
        <w:t xml:space="preserve">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2 п.9 </w:t>
      </w:r>
      <w:r w:rsidR="007F4A98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7F4A98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84605B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84605B" w:rsidRPr="00022690">
        <w:rPr>
          <w:rFonts w:ascii="Times New Roman" w:hAnsi="Times New Roman" w:cs="Times New Roman"/>
          <w:sz w:val="28"/>
          <w:szCs w:val="28"/>
        </w:rPr>
        <w:t xml:space="preserve"> №6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272A0B" w:rsidP="002B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7. </w:t>
      </w:r>
      <w:r w:rsidR="0038724B" w:rsidRPr="00022690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2B0291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38724B" w:rsidRPr="0002269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B0291" w:rsidRPr="00022690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38724B" w:rsidRPr="00022690">
        <w:rPr>
          <w:rFonts w:ascii="Times New Roman" w:hAnsi="Times New Roman" w:cs="Times New Roman"/>
          <w:sz w:val="28"/>
          <w:szCs w:val="28"/>
        </w:rPr>
        <w:t xml:space="preserve">на </w:t>
      </w:r>
      <w:r w:rsidR="0084605B" w:rsidRPr="00022690">
        <w:rPr>
          <w:rFonts w:ascii="Times New Roman" w:hAnsi="Times New Roman" w:cs="Times New Roman"/>
          <w:sz w:val="28"/>
          <w:szCs w:val="28"/>
        </w:rPr>
        <w:t>20</w:t>
      </w:r>
      <w:r w:rsidR="00382369" w:rsidRPr="00022690">
        <w:rPr>
          <w:rFonts w:ascii="Times New Roman" w:hAnsi="Times New Roman" w:cs="Times New Roman"/>
          <w:sz w:val="28"/>
          <w:szCs w:val="28"/>
        </w:rPr>
        <w:t>20</w:t>
      </w:r>
      <w:r w:rsidR="0084605B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3D2EA8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CE63C4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пп.1 п. 10 </w:t>
      </w:r>
      <w:r w:rsidR="00CE63C4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CE63C4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3D2EA8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3D2EA8" w:rsidRPr="00022690">
        <w:rPr>
          <w:rFonts w:ascii="Times New Roman" w:hAnsi="Times New Roman" w:cs="Times New Roman"/>
          <w:sz w:val="28"/>
          <w:szCs w:val="28"/>
        </w:rPr>
        <w:t xml:space="preserve"> №7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3D2EA8" w:rsidRPr="00022690" w:rsidRDefault="00272A0B" w:rsidP="002B0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8. </w:t>
      </w:r>
      <w:r w:rsidR="0038724B" w:rsidRPr="00022690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</w:t>
      </w:r>
      <w:r w:rsidR="002B0291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</w:t>
      </w:r>
      <w:r w:rsidR="0038724B" w:rsidRPr="0002269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B0291" w:rsidRPr="00022690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022690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382369" w:rsidRPr="00022690">
        <w:rPr>
          <w:rFonts w:ascii="Times New Roman" w:hAnsi="Times New Roman" w:cs="Times New Roman"/>
          <w:sz w:val="28"/>
          <w:szCs w:val="28"/>
        </w:rPr>
        <w:t>1</w:t>
      </w:r>
      <w:r w:rsidR="002B0291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382369" w:rsidRPr="00022690">
        <w:rPr>
          <w:rFonts w:ascii="Times New Roman" w:hAnsi="Times New Roman" w:cs="Times New Roman"/>
          <w:sz w:val="28"/>
          <w:szCs w:val="28"/>
        </w:rPr>
        <w:t>2</w:t>
      </w:r>
      <w:r w:rsidR="0038724B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5357B6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2 п. 10 </w:t>
      </w:r>
      <w:r w:rsidR="005357B6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5357B6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AC4EC0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 №8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C4EC0" w:rsidRPr="00022690" w:rsidRDefault="00E3018B" w:rsidP="000F4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AC4EC0" w:rsidRPr="00022690">
        <w:rPr>
          <w:rFonts w:ascii="Times New Roman" w:hAnsi="Times New Roman" w:cs="Times New Roman"/>
          <w:sz w:val="28"/>
          <w:szCs w:val="28"/>
        </w:rPr>
        <w:t xml:space="preserve">9. Распределение бюджетных ассигнований по </w:t>
      </w:r>
      <w:r w:rsidR="0038724B" w:rsidRPr="00022690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="00AC4EC0" w:rsidRPr="00022690">
        <w:rPr>
          <w:rFonts w:ascii="Times New Roman" w:hAnsi="Times New Roman" w:cs="Times New Roman"/>
          <w:sz w:val="28"/>
          <w:szCs w:val="28"/>
        </w:rPr>
        <w:t>муниципальным программам и непрограммным направлениям деятельности</w:t>
      </w:r>
      <w:r w:rsidR="00AF51BF" w:rsidRPr="00022690">
        <w:rPr>
          <w:rFonts w:ascii="Times New Roman" w:hAnsi="Times New Roman" w:cs="Times New Roman"/>
          <w:sz w:val="28"/>
          <w:szCs w:val="28"/>
        </w:rPr>
        <w:t xml:space="preserve">), группам (группам и подгруппам) видов </w:t>
      </w:r>
      <w:r w:rsidR="00AF51BF" w:rsidRPr="00022690">
        <w:rPr>
          <w:rFonts w:ascii="Times New Roman" w:hAnsi="Times New Roman" w:cs="Times New Roman"/>
          <w:sz w:val="28"/>
          <w:szCs w:val="28"/>
        </w:rPr>
        <w:lastRenderedPageBreak/>
        <w:t>класси</w:t>
      </w:r>
      <w:r w:rsidR="0019684E" w:rsidRPr="00022690">
        <w:rPr>
          <w:rFonts w:ascii="Times New Roman" w:hAnsi="Times New Roman" w:cs="Times New Roman"/>
          <w:sz w:val="28"/>
          <w:szCs w:val="28"/>
        </w:rPr>
        <w:t>фикации расходов бюджетов на 2020</w:t>
      </w:r>
      <w:r w:rsidR="00AF51BF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A90FC6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1E791F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1 п. 11 </w:t>
      </w:r>
      <w:r w:rsidR="001E791F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1E791F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A90FC6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A90FC6" w:rsidRPr="00022690">
        <w:rPr>
          <w:rFonts w:ascii="Times New Roman" w:hAnsi="Times New Roman" w:cs="Times New Roman"/>
          <w:sz w:val="28"/>
          <w:szCs w:val="28"/>
        </w:rPr>
        <w:t xml:space="preserve"> №9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A90FC6" w:rsidRPr="00022690">
        <w:rPr>
          <w:rFonts w:ascii="Times New Roman" w:hAnsi="Times New Roman" w:cs="Times New Roman"/>
          <w:sz w:val="28"/>
          <w:szCs w:val="28"/>
        </w:rPr>
        <w:t>)</w:t>
      </w:r>
      <w:r w:rsidR="00020BC0" w:rsidRPr="00022690">
        <w:rPr>
          <w:rFonts w:ascii="Times New Roman" w:hAnsi="Times New Roman" w:cs="Times New Roman"/>
          <w:sz w:val="28"/>
          <w:szCs w:val="28"/>
        </w:rPr>
        <w:t>.</w:t>
      </w:r>
    </w:p>
    <w:p w:rsidR="00D9492A" w:rsidRPr="00022690" w:rsidRDefault="00E3018B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10. </w:t>
      </w:r>
      <w:r w:rsidR="00AF51BF" w:rsidRPr="00022690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классификации расходов</w:t>
      </w:r>
      <w:r w:rsidRPr="00022690">
        <w:rPr>
          <w:rFonts w:ascii="Times New Roman" w:hAnsi="Times New Roman" w:cs="Times New Roman"/>
          <w:sz w:val="28"/>
          <w:szCs w:val="28"/>
        </w:rPr>
        <w:t xml:space="preserve"> бюджетов на плановый период 202</w:t>
      </w:r>
      <w:r w:rsidR="0019684E" w:rsidRPr="00022690">
        <w:rPr>
          <w:rFonts w:ascii="Times New Roman" w:hAnsi="Times New Roman" w:cs="Times New Roman"/>
          <w:sz w:val="28"/>
          <w:szCs w:val="28"/>
        </w:rPr>
        <w:t>1</w:t>
      </w:r>
      <w:r w:rsidR="00AF51BF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1179F8" w:rsidRPr="00022690">
        <w:rPr>
          <w:rFonts w:ascii="Times New Roman" w:hAnsi="Times New Roman" w:cs="Times New Roman"/>
          <w:sz w:val="28"/>
          <w:szCs w:val="28"/>
        </w:rPr>
        <w:t>2</w:t>
      </w:r>
      <w:r w:rsidR="0019684E" w:rsidRPr="00022690">
        <w:rPr>
          <w:rFonts w:ascii="Times New Roman" w:hAnsi="Times New Roman" w:cs="Times New Roman"/>
          <w:sz w:val="28"/>
          <w:szCs w:val="28"/>
        </w:rPr>
        <w:t>2</w:t>
      </w:r>
      <w:r w:rsidR="00AF51BF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A63161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пп.2 п. 11 </w:t>
      </w:r>
      <w:r w:rsidR="00A63161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A63161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D9492A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 №10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D9492A" w:rsidRPr="00022690" w:rsidRDefault="006B5DD1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11. </w:t>
      </w:r>
      <w:r w:rsidR="00AF51BF" w:rsidRPr="0002269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="001179F8" w:rsidRPr="00022690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AF51BF" w:rsidRPr="00022690">
        <w:rPr>
          <w:rFonts w:ascii="Times New Roman" w:hAnsi="Times New Roman" w:cs="Times New Roman"/>
          <w:sz w:val="28"/>
          <w:szCs w:val="28"/>
        </w:rPr>
        <w:t>бюджетов на 20</w:t>
      </w:r>
      <w:r w:rsidR="00F20F74" w:rsidRPr="00022690">
        <w:rPr>
          <w:rFonts w:ascii="Times New Roman" w:hAnsi="Times New Roman" w:cs="Times New Roman"/>
          <w:sz w:val="28"/>
          <w:szCs w:val="28"/>
        </w:rPr>
        <w:t>20</w:t>
      </w:r>
      <w:r w:rsidR="00AF51BF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771620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1 п. 12 </w:t>
      </w:r>
      <w:r w:rsidR="00771620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771620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D9492A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 №11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CE31A8" w:rsidRPr="00022690" w:rsidRDefault="009C33BD" w:rsidP="001179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12. </w:t>
      </w:r>
      <w:r w:rsidR="002A5A86" w:rsidRPr="0002269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</w:t>
      </w:r>
      <w:r w:rsidR="001179F8" w:rsidRPr="00022690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</w:t>
      </w:r>
      <w:r w:rsidRPr="00022690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F20F74" w:rsidRPr="00022690">
        <w:rPr>
          <w:rFonts w:ascii="Times New Roman" w:hAnsi="Times New Roman" w:cs="Times New Roman"/>
          <w:sz w:val="28"/>
          <w:szCs w:val="28"/>
        </w:rPr>
        <w:t>1</w:t>
      </w:r>
      <w:r w:rsidR="002A5A86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1179F8" w:rsidRPr="00022690">
        <w:rPr>
          <w:rFonts w:ascii="Times New Roman" w:hAnsi="Times New Roman" w:cs="Times New Roman"/>
          <w:sz w:val="28"/>
          <w:szCs w:val="28"/>
        </w:rPr>
        <w:t>2</w:t>
      </w:r>
      <w:r w:rsidR="00F20F74" w:rsidRPr="00022690">
        <w:rPr>
          <w:rFonts w:ascii="Times New Roman" w:hAnsi="Times New Roman" w:cs="Times New Roman"/>
          <w:sz w:val="28"/>
          <w:szCs w:val="28"/>
        </w:rPr>
        <w:t>2</w:t>
      </w:r>
      <w:r w:rsidR="002A5A86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1179F8" w:rsidRPr="00022690">
        <w:rPr>
          <w:rFonts w:ascii="Times New Roman" w:hAnsi="Times New Roman" w:cs="Times New Roman"/>
          <w:sz w:val="28"/>
          <w:szCs w:val="28"/>
        </w:rPr>
        <w:t>ы</w:t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6A4989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пп.2 п.12 </w:t>
      </w:r>
      <w:r w:rsidR="006A4989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6A4989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D9492A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D9492A" w:rsidRPr="00022690">
        <w:rPr>
          <w:rFonts w:ascii="Times New Roman" w:hAnsi="Times New Roman" w:cs="Times New Roman"/>
          <w:sz w:val="28"/>
          <w:szCs w:val="28"/>
        </w:rPr>
        <w:t xml:space="preserve"> №12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D9492A" w:rsidRPr="00022690">
        <w:rPr>
          <w:rFonts w:ascii="Times New Roman" w:hAnsi="Times New Roman" w:cs="Times New Roman"/>
          <w:sz w:val="28"/>
          <w:szCs w:val="28"/>
        </w:rPr>
        <w:t>)</w:t>
      </w:r>
      <w:r w:rsidR="00020BC0" w:rsidRPr="00022690">
        <w:rPr>
          <w:rFonts w:ascii="Times New Roman" w:hAnsi="Times New Roman" w:cs="Times New Roman"/>
          <w:sz w:val="28"/>
          <w:szCs w:val="28"/>
        </w:rPr>
        <w:t>.</w:t>
      </w:r>
    </w:p>
    <w:p w:rsidR="00D9492A" w:rsidRPr="00022690" w:rsidRDefault="009C33BD" w:rsidP="008B2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745498" w:rsidRPr="00022690">
        <w:rPr>
          <w:rFonts w:ascii="Times New Roman" w:hAnsi="Times New Roman" w:cs="Times New Roman"/>
          <w:sz w:val="28"/>
          <w:szCs w:val="28"/>
        </w:rPr>
        <w:t xml:space="preserve">13. </w:t>
      </w:r>
      <w:r w:rsidR="007E3C35" w:rsidRPr="00022690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</w:t>
      </w:r>
      <w:r w:rsidR="008B22E7" w:rsidRPr="00022690">
        <w:rPr>
          <w:rFonts w:ascii="Times New Roman" w:hAnsi="Times New Roman" w:cs="Times New Roman"/>
          <w:sz w:val="28"/>
          <w:szCs w:val="28"/>
        </w:rPr>
        <w:t>в классификации расходов бюджетов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на 20</w:t>
      </w:r>
      <w:r w:rsidR="00F20F74" w:rsidRPr="00022690">
        <w:rPr>
          <w:rFonts w:ascii="Times New Roman" w:hAnsi="Times New Roman" w:cs="Times New Roman"/>
          <w:sz w:val="28"/>
          <w:szCs w:val="28"/>
        </w:rPr>
        <w:t>20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745498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1 п. 13 </w:t>
      </w:r>
      <w:r w:rsidR="00694BAE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745498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234E2D" w:rsidRPr="00022690">
        <w:rPr>
          <w:rFonts w:ascii="Times New Roman" w:hAnsi="Times New Roman" w:cs="Times New Roman"/>
          <w:sz w:val="28"/>
          <w:szCs w:val="28"/>
        </w:rPr>
        <w:t>и</w:t>
      </w:r>
      <w:r w:rsidR="00745498" w:rsidRPr="00022690">
        <w:rPr>
          <w:rFonts w:ascii="Times New Roman" w:hAnsi="Times New Roman" w:cs="Times New Roman"/>
          <w:sz w:val="28"/>
          <w:szCs w:val="28"/>
        </w:rPr>
        <w:t xml:space="preserve"> №13</w:t>
      </w:r>
      <w:r w:rsidR="00234E2D"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745498" w:rsidRPr="00022690">
        <w:rPr>
          <w:rFonts w:ascii="Times New Roman" w:hAnsi="Times New Roman" w:cs="Times New Roman"/>
          <w:sz w:val="28"/>
          <w:szCs w:val="28"/>
        </w:rPr>
        <w:t>)</w:t>
      </w:r>
      <w:r w:rsidR="00020BC0" w:rsidRPr="00022690">
        <w:rPr>
          <w:rFonts w:ascii="Times New Roman" w:hAnsi="Times New Roman" w:cs="Times New Roman"/>
          <w:sz w:val="28"/>
          <w:szCs w:val="28"/>
        </w:rPr>
        <w:t>.</w:t>
      </w:r>
    </w:p>
    <w:p w:rsidR="00020BC0" w:rsidRPr="00022690" w:rsidRDefault="00234E2D" w:rsidP="003D7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7E3C35" w:rsidRPr="00022690"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</w:t>
      </w:r>
      <w:r w:rsidR="00947DC8" w:rsidRPr="00022690">
        <w:rPr>
          <w:rFonts w:ascii="Times New Roman" w:hAnsi="Times New Roman" w:cs="Times New Roman"/>
          <w:sz w:val="28"/>
          <w:szCs w:val="28"/>
        </w:rPr>
        <w:t>ов</w:t>
      </w:r>
      <w:r w:rsidRPr="00022690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F20F74" w:rsidRPr="00022690">
        <w:rPr>
          <w:rFonts w:ascii="Times New Roman" w:hAnsi="Times New Roman" w:cs="Times New Roman"/>
          <w:sz w:val="28"/>
          <w:szCs w:val="28"/>
        </w:rPr>
        <w:t>1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986DE8" w:rsidRPr="00022690">
        <w:rPr>
          <w:rFonts w:ascii="Times New Roman" w:hAnsi="Times New Roman" w:cs="Times New Roman"/>
          <w:sz w:val="28"/>
          <w:szCs w:val="28"/>
        </w:rPr>
        <w:t>2</w:t>
      </w:r>
      <w:r w:rsidR="00F20F74" w:rsidRPr="00022690">
        <w:rPr>
          <w:rFonts w:ascii="Times New Roman" w:hAnsi="Times New Roman" w:cs="Times New Roman"/>
          <w:sz w:val="28"/>
          <w:szCs w:val="28"/>
        </w:rPr>
        <w:t>2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пп. 2 п. 13 </w:t>
      </w:r>
      <w:r w:rsidR="00694BAE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020BC0" w:rsidRPr="00022690">
        <w:rPr>
          <w:rFonts w:ascii="Times New Roman" w:hAnsi="Times New Roman" w:cs="Times New Roman"/>
          <w:sz w:val="28"/>
          <w:szCs w:val="28"/>
        </w:rPr>
        <w:t>а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7E3C35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№14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020BC0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3D7E7F" w:rsidRPr="00022690" w:rsidRDefault="003D7E7F" w:rsidP="003D7E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234E2D"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90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обязательств: в 20</w:t>
      </w:r>
      <w:r w:rsidR="0068566E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8566E" w:rsidRPr="00022690">
        <w:rPr>
          <w:rFonts w:ascii="Times New Roman" w:hAnsi="Times New Roman" w:cs="Times New Roman"/>
          <w:b/>
          <w:sz w:val="28"/>
          <w:szCs w:val="28"/>
        </w:rPr>
        <w:t>66</w:t>
      </w:r>
      <w:r w:rsidRPr="00022690">
        <w:rPr>
          <w:rFonts w:ascii="Times New Roman" w:hAnsi="Times New Roman" w:cs="Times New Roman"/>
          <w:b/>
          <w:sz w:val="28"/>
          <w:szCs w:val="28"/>
        </w:rPr>
        <w:t>,0</w:t>
      </w:r>
      <w:r w:rsidR="00020BC0" w:rsidRPr="00022690">
        <w:rPr>
          <w:rFonts w:ascii="Times New Roman" w:hAnsi="Times New Roman" w:cs="Times New Roman"/>
          <w:sz w:val="28"/>
          <w:szCs w:val="28"/>
        </w:rPr>
        <w:t xml:space="preserve"> тыс. рублей; в 202</w:t>
      </w:r>
      <w:r w:rsidR="0068566E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020BC0" w:rsidRPr="00022690">
        <w:rPr>
          <w:rFonts w:ascii="Times New Roman" w:hAnsi="Times New Roman" w:cs="Times New Roman"/>
          <w:sz w:val="28"/>
          <w:szCs w:val="28"/>
        </w:rPr>
        <w:t>у</w:t>
      </w:r>
      <w:r w:rsidRPr="0002269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8566E" w:rsidRPr="00022690">
        <w:rPr>
          <w:rFonts w:ascii="Times New Roman" w:hAnsi="Times New Roman" w:cs="Times New Roman"/>
          <w:b/>
          <w:sz w:val="28"/>
          <w:szCs w:val="28"/>
        </w:rPr>
        <w:t>66,0</w:t>
      </w:r>
      <w:r w:rsidR="0068566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020BC0" w:rsidRPr="00022690">
        <w:rPr>
          <w:rFonts w:ascii="Times New Roman" w:hAnsi="Times New Roman" w:cs="Times New Roman"/>
          <w:sz w:val="28"/>
          <w:szCs w:val="28"/>
        </w:rPr>
        <w:t>тыс. рублей; в</w:t>
      </w:r>
      <w:r w:rsidRPr="00022690">
        <w:rPr>
          <w:rFonts w:ascii="Times New Roman" w:hAnsi="Times New Roman" w:cs="Times New Roman"/>
          <w:sz w:val="28"/>
          <w:szCs w:val="28"/>
        </w:rPr>
        <w:t xml:space="preserve"> 202</w:t>
      </w:r>
      <w:r w:rsidR="0068566E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020BC0" w:rsidRPr="00022690">
        <w:rPr>
          <w:rFonts w:ascii="Times New Roman" w:hAnsi="Times New Roman" w:cs="Times New Roman"/>
          <w:sz w:val="28"/>
          <w:szCs w:val="28"/>
        </w:rPr>
        <w:t>у</w:t>
      </w:r>
      <w:r w:rsidRPr="0002269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8566E" w:rsidRPr="00022690">
        <w:rPr>
          <w:rFonts w:ascii="Times New Roman" w:hAnsi="Times New Roman" w:cs="Times New Roman"/>
          <w:b/>
          <w:sz w:val="28"/>
          <w:szCs w:val="28"/>
        </w:rPr>
        <w:t>66,0</w:t>
      </w:r>
      <w:r w:rsidR="0068566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тыс. рублей (указан в пункте 14 проекта решения).</w:t>
      </w:r>
    </w:p>
    <w:p w:rsidR="003D7E7F" w:rsidRPr="00022690" w:rsidRDefault="00020BC0" w:rsidP="00020BC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 16. </w:t>
      </w:r>
      <w:r w:rsidR="003D7E7F" w:rsidRPr="00022690">
        <w:rPr>
          <w:rFonts w:ascii="Times New Roman" w:hAnsi="Times New Roman" w:cs="Times New Roman"/>
          <w:sz w:val="28"/>
          <w:szCs w:val="28"/>
        </w:rPr>
        <w:t>Объём бюджетных ассигнований на финансовое обеспечение реализац</w:t>
      </w:r>
      <w:r w:rsidR="0068566E" w:rsidRPr="00022690">
        <w:rPr>
          <w:rFonts w:ascii="Times New Roman" w:hAnsi="Times New Roman" w:cs="Times New Roman"/>
          <w:sz w:val="28"/>
          <w:szCs w:val="28"/>
        </w:rPr>
        <w:t>ии муниципальных программ: в 2020</w:t>
      </w:r>
      <w:r w:rsidR="003D7E7F"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D7E7F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AE6991"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AE6991" w:rsidRPr="00022690">
        <w:rPr>
          <w:rFonts w:ascii="Times New Roman" w:hAnsi="Times New Roman" w:cs="Times New Roman"/>
          <w:b/>
          <w:sz w:val="28"/>
          <w:szCs w:val="28"/>
        </w:rPr>
        <w:t>33</w:t>
      </w:r>
      <w:r w:rsidR="003D7E7F" w:rsidRPr="00022690">
        <w:rPr>
          <w:rFonts w:ascii="Times New Roman" w:hAnsi="Times New Roman" w:cs="Times New Roman"/>
          <w:b/>
          <w:sz w:val="28"/>
          <w:szCs w:val="28"/>
        </w:rPr>
        <w:t>,</w:t>
      </w:r>
      <w:r w:rsidR="00AE6991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3D7E7F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7E7F" w:rsidRPr="00022690">
        <w:rPr>
          <w:rFonts w:ascii="Times New Roman" w:hAnsi="Times New Roman" w:cs="Times New Roman"/>
          <w:sz w:val="28"/>
          <w:szCs w:val="28"/>
        </w:rPr>
        <w:t>тыс. рублей; в 20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AE6991" w:rsidRPr="00022690">
        <w:rPr>
          <w:rFonts w:ascii="Times New Roman" w:hAnsi="Times New Roman" w:cs="Times New Roman"/>
          <w:sz w:val="28"/>
          <w:szCs w:val="28"/>
        </w:rPr>
        <w:t>1</w:t>
      </w:r>
      <w:r w:rsidR="003D7E7F"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E6991" w:rsidRPr="00022690">
        <w:rPr>
          <w:rFonts w:ascii="Times New Roman" w:hAnsi="Times New Roman" w:cs="Times New Roman"/>
          <w:b/>
          <w:sz w:val="28"/>
          <w:szCs w:val="28"/>
        </w:rPr>
        <w:t>9906,5</w:t>
      </w:r>
      <w:r w:rsidR="003D7E7F" w:rsidRPr="00022690">
        <w:rPr>
          <w:rFonts w:ascii="Times New Roman" w:hAnsi="Times New Roman" w:cs="Times New Roman"/>
          <w:sz w:val="28"/>
          <w:szCs w:val="28"/>
        </w:rPr>
        <w:t xml:space="preserve"> тыс. рублей; в 202</w:t>
      </w:r>
      <w:r w:rsidR="00AE6991" w:rsidRPr="00022690">
        <w:rPr>
          <w:rFonts w:ascii="Times New Roman" w:hAnsi="Times New Roman" w:cs="Times New Roman"/>
          <w:sz w:val="28"/>
          <w:szCs w:val="28"/>
        </w:rPr>
        <w:t>2</w:t>
      </w:r>
      <w:r w:rsidR="003D7E7F"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E6991" w:rsidRPr="00022690">
        <w:rPr>
          <w:rFonts w:ascii="Times New Roman" w:hAnsi="Times New Roman" w:cs="Times New Roman"/>
          <w:b/>
          <w:sz w:val="28"/>
          <w:szCs w:val="28"/>
        </w:rPr>
        <w:t>9645,2</w:t>
      </w:r>
      <w:r w:rsidR="00AE699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D7E7F" w:rsidRPr="00022690">
        <w:rPr>
          <w:rFonts w:ascii="Times New Roman" w:hAnsi="Times New Roman" w:cs="Times New Roman"/>
          <w:sz w:val="28"/>
          <w:szCs w:val="28"/>
        </w:rPr>
        <w:t>тыс. рублей (указан в пункте 15 проекта решения).</w:t>
      </w:r>
    </w:p>
    <w:p w:rsidR="007E3C35" w:rsidRPr="00022690" w:rsidRDefault="00A82123" w:rsidP="00220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7E3C35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>7</w:t>
      </w:r>
      <w:r w:rsidR="007E3C35" w:rsidRPr="00022690">
        <w:rPr>
          <w:rFonts w:ascii="Times New Roman" w:hAnsi="Times New Roman" w:cs="Times New Roman"/>
          <w:sz w:val="28"/>
          <w:szCs w:val="28"/>
        </w:rPr>
        <w:t>. Распределение бюджетных ассигнований по муниципальным программам и непрограммным направлениям деятельности на 20</w:t>
      </w:r>
      <w:r w:rsidR="00E04E15" w:rsidRPr="00022690">
        <w:rPr>
          <w:rFonts w:ascii="Times New Roman" w:hAnsi="Times New Roman" w:cs="Times New Roman"/>
          <w:sz w:val="28"/>
          <w:szCs w:val="28"/>
        </w:rPr>
        <w:t>20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7E3C35" w:rsidRPr="0002269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5013FA" w:rsidRPr="00022690">
        <w:rPr>
          <w:rFonts w:ascii="Times New Roman" w:hAnsi="Times New Roman" w:cs="Times New Roman"/>
          <w:sz w:val="28"/>
          <w:szCs w:val="28"/>
        </w:rPr>
        <w:t xml:space="preserve">пп. 1 п. 16 </w:t>
      </w:r>
      <w:r w:rsidR="00694BAE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5013FA" w:rsidRPr="00022690">
        <w:rPr>
          <w:rFonts w:ascii="Times New Roman" w:hAnsi="Times New Roman" w:cs="Times New Roman"/>
          <w:sz w:val="28"/>
          <w:szCs w:val="28"/>
        </w:rPr>
        <w:t>а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7E3C35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234E2D" w:rsidRPr="00022690">
        <w:rPr>
          <w:rFonts w:ascii="Times New Roman" w:hAnsi="Times New Roman" w:cs="Times New Roman"/>
          <w:sz w:val="28"/>
          <w:szCs w:val="28"/>
        </w:rPr>
        <w:t>и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№15</w:t>
      </w:r>
      <w:r w:rsidR="00234E2D"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217A97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7E3C35" w:rsidRPr="00022690" w:rsidRDefault="00234E2D" w:rsidP="00220C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7E3C35" w:rsidRPr="00022690">
        <w:rPr>
          <w:rFonts w:ascii="Times New Roman" w:hAnsi="Times New Roman" w:cs="Times New Roman"/>
          <w:sz w:val="28"/>
          <w:szCs w:val="28"/>
        </w:rPr>
        <w:t>1</w:t>
      </w:r>
      <w:r w:rsidR="005013FA" w:rsidRPr="00022690">
        <w:rPr>
          <w:rFonts w:ascii="Times New Roman" w:hAnsi="Times New Roman" w:cs="Times New Roman"/>
          <w:sz w:val="28"/>
          <w:szCs w:val="28"/>
        </w:rPr>
        <w:t>8</w:t>
      </w:r>
      <w:r w:rsidR="007E3C35" w:rsidRPr="00022690">
        <w:rPr>
          <w:rFonts w:ascii="Times New Roman" w:hAnsi="Times New Roman" w:cs="Times New Roman"/>
          <w:sz w:val="28"/>
          <w:szCs w:val="28"/>
        </w:rPr>
        <w:t>. Распределение бюджетных ассигнований по муниципальным программам и непрограммным направлениям дея</w:t>
      </w:r>
      <w:r w:rsidRPr="00022690">
        <w:rPr>
          <w:rFonts w:ascii="Times New Roman" w:hAnsi="Times New Roman" w:cs="Times New Roman"/>
          <w:sz w:val="28"/>
          <w:szCs w:val="28"/>
        </w:rPr>
        <w:t>тельности на плановый период 202</w:t>
      </w:r>
      <w:r w:rsidR="00E04E15" w:rsidRPr="00022690">
        <w:rPr>
          <w:rFonts w:ascii="Times New Roman" w:hAnsi="Times New Roman" w:cs="Times New Roman"/>
          <w:sz w:val="28"/>
          <w:szCs w:val="28"/>
        </w:rPr>
        <w:t>1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220C82" w:rsidRPr="00022690">
        <w:rPr>
          <w:rFonts w:ascii="Times New Roman" w:hAnsi="Times New Roman" w:cs="Times New Roman"/>
          <w:sz w:val="28"/>
          <w:szCs w:val="28"/>
        </w:rPr>
        <w:t>2</w:t>
      </w:r>
      <w:r w:rsidR="00E04E15" w:rsidRPr="00022690">
        <w:rPr>
          <w:rFonts w:ascii="Times New Roman" w:hAnsi="Times New Roman" w:cs="Times New Roman"/>
          <w:sz w:val="28"/>
          <w:szCs w:val="28"/>
        </w:rPr>
        <w:t>2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5013FA" w:rsidRPr="00022690">
        <w:rPr>
          <w:rFonts w:ascii="Times New Roman" w:hAnsi="Times New Roman" w:cs="Times New Roman"/>
          <w:sz w:val="28"/>
          <w:szCs w:val="28"/>
        </w:rPr>
        <w:t xml:space="preserve">пп. 2 п. 16 </w:t>
      </w:r>
      <w:r w:rsidR="00694BAE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5013FA" w:rsidRPr="00022690">
        <w:rPr>
          <w:rFonts w:ascii="Times New Roman" w:hAnsi="Times New Roman" w:cs="Times New Roman"/>
          <w:sz w:val="28"/>
          <w:szCs w:val="28"/>
        </w:rPr>
        <w:t>а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4BAE" w:rsidRPr="00022690">
        <w:rPr>
          <w:rFonts w:ascii="Times New Roman" w:hAnsi="Times New Roman" w:cs="Times New Roman"/>
          <w:sz w:val="28"/>
          <w:szCs w:val="28"/>
        </w:rPr>
        <w:t>и в п</w:t>
      </w:r>
      <w:r w:rsidR="007E3C35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Pr="00022690">
        <w:rPr>
          <w:rFonts w:ascii="Times New Roman" w:hAnsi="Times New Roman" w:cs="Times New Roman"/>
          <w:sz w:val="28"/>
          <w:szCs w:val="28"/>
        </w:rPr>
        <w:t>и</w:t>
      </w:r>
      <w:r w:rsidR="007E3C35" w:rsidRPr="00022690">
        <w:rPr>
          <w:rFonts w:ascii="Times New Roman" w:hAnsi="Times New Roman" w:cs="Times New Roman"/>
          <w:sz w:val="28"/>
          <w:szCs w:val="28"/>
        </w:rPr>
        <w:t xml:space="preserve"> №16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217A97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5013FA" w:rsidRPr="00022690" w:rsidRDefault="005013FA" w:rsidP="005013FA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  19. Прогнозируемый объем бюджетных ассигнований дорожного фонда поселения: на 20</w:t>
      </w:r>
      <w:r w:rsidR="00257441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130</w:t>
      </w:r>
      <w:r w:rsidR="00257441" w:rsidRPr="00022690">
        <w:rPr>
          <w:rFonts w:ascii="Times New Roman" w:hAnsi="Times New Roman" w:cs="Times New Roman"/>
          <w:b/>
          <w:sz w:val="28"/>
          <w:szCs w:val="28"/>
        </w:rPr>
        <w:t>6,5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 на 202</w:t>
      </w:r>
      <w:r w:rsidR="00257441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257441" w:rsidRPr="00022690">
        <w:rPr>
          <w:rFonts w:ascii="Times New Roman" w:hAnsi="Times New Roman" w:cs="Times New Roman"/>
          <w:b/>
          <w:sz w:val="28"/>
          <w:szCs w:val="28"/>
        </w:rPr>
        <w:t>384,3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 на 202</w:t>
      </w:r>
      <w:r w:rsidR="00257441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257441" w:rsidRPr="00022690">
        <w:rPr>
          <w:rFonts w:ascii="Times New Roman" w:hAnsi="Times New Roman" w:cs="Times New Roman"/>
          <w:b/>
          <w:sz w:val="28"/>
          <w:szCs w:val="28"/>
        </w:rPr>
        <w:t>384,3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(указан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>в пункте 17 проекта решения).</w:t>
      </w:r>
    </w:p>
    <w:p w:rsidR="007E3C35" w:rsidRPr="00022690" w:rsidRDefault="005013FA" w:rsidP="001076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20</w:t>
      </w:r>
      <w:r w:rsidR="00204916" w:rsidRPr="00022690">
        <w:rPr>
          <w:rFonts w:ascii="Times New Roman" w:hAnsi="Times New Roman" w:cs="Times New Roman"/>
          <w:sz w:val="28"/>
          <w:szCs w:val="28"/>
        </w:rPr>
        <w:t xml:space="preserve">. Прогнозируемый объем </w:t>
      </w:r>
      <w:r w:rsidR="00A650A1" w:rsidRPr="00022690">
        <w:rPr>
          <w:rFonts w:ascii="Times New Roman" w:hAnsi="Times New Roman" w:cs="Times New Roman"/>
          <w:sz w:val="28"/>
          <w:szCs w:val="28"/>
        </w:rPr>
        <w:t>бюджетных ассигнований дорожного фонда поселения</w:t>
      </w:r>
      <w:r w:rsidR="00204916" w:rsidRPr="00022690">
        <w:rPr>
          <w:rFonts w:ascii="Times New Roman" w:hAnsi="Times New Roman" w:cs="Times New Roman"/>
          <w:sz w:val="28"/>
          <w:szCs w:val="28"/>
        </w:rPr>
        <w:t xml:space="preserve"> в </w:t>
      </w:r>
      <w:r w:rsidR="00285A55" w:rsidRPr="00022690">
        <w:rPr>
          <w:rFonts w:ascii="Times New Roman" w:hAnsi="Times New Roman" w:cs="Times New Roman"/>
          <w:sz w:val="28"/>
          <w:szCs w:val="28"/>
        </w:rPr>
        <w:t xml:space="preserve">2020 </w:t>
      </w:r>
      <w:r w:rsidR="00204916" w:rsidRPr="00022690">
        <w:rPr>
          <w:rFonts w:ascii="Times New Roman" w:hAnsi="Times New Roman" w:cs="Times New Roman"/>
          <w:sz w:val="28"/>
          <w:szCs w:val="28"/>
        </w:rPr>
        <w:t>году, установленны</w:t>
      </w:r>
      <w:r w:rsidRPr="00022690">
        <w:rPr>
          <w:rFonts w:ascii="Times New Roman" w:hAnsi="Times New Roman" w:cs="Times New Roman"/>
          <w:sz w:val="28"/>
          <w:szCs w:val="28"/>
        </w:rPr>
        <w:t>й</w:t>
      </w:r>
      <w:r w:rsidR="00204916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07630" w:rsidRPr="00022690">
        <w:rPr>
          <w:rFonts w:ascii="Times New Roman" w:hAnsi="Times New Roman" w:cs="Times New Roman"/>
          <w:sz w:val="28"/>
          <w:szCs w:val="28"/>
        </w:rPr>
        <w:t>решением Совета депутатов Степаниковского сельского поселения Вяземского района Смоленской области от 15.11.2013 №29</w:t>
      </w:r>
      <w:r w:rsidR="00204916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пп. 1 п. 18 </w:t>
      </w:r>
      <w:r w:rsidR="00694BAE" w:rsidRPr="00022690">
        <w:rPr>
          <w:rFonts w:ascii="Times New Roman" w:hAnsi="Times New Roman" w:cs="Times New Roman"/>
          <w:sz w:val="28"/>
          <w:szCs w:val="28"/>
        </w:rPr>
        <w:t>проект</w:t>
      </w:r>
      <w:r w:rsidRPr="00022690">
        <w:rPr>
          <w:rFonts w:ascii="Times New Roman" w:hAnsi="Times New Roman" w:cs="Times New Roman"/>
          <w:sz w:val="28"/>
          <w:szCs w:val="28"/>
        </w:rPr>
        <w:t>а</w:t>
      </w:r>
      <w:r w:rsidR="00694BAE" w:rsidRPr="00022690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94BAE" w:rsidRPr="00022690">
        <w:rPr>
          <w:rFonts w:ascii="Times New Roman" w:hAnsi="Times New Roman" w:cs="Times New Roman"/>
          <w:sz w:val="28"/>
          <w:szCs w:val="28"/>
        </w:rPr>
        <w:t>и в п</w:t>
      </w:r>
      <w:r w:rsidR="00204916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262DA6" w:rsidRPr="00022690">
        <w:rPr>
          <w:rFonts w:ascii="Times New Roman" w:hAnsi="Times New Roman" w:cs="Times New Roman"/>
          <w:sz w:val="28"/>
          <w:szCs w:val="28"/>
        </w:rPr>
        <w:t>и</w:t>
      </w:r>
      <w:r w:rsidR="00204916" w:rsidRPr="00022690">
        <w:rPr>
          <w:rFonts w:ascii="Times New Roman" w:hAnsi="Times New Roman" w:cs="Times New Roman"/>
          <w:sz w:val="28"/>
          <w:szCs w:val="28"/>
        </w:rPr>
        <w:t xml:space="preserve"> №1</w:t>
      </w:r>
      <w:r w:rsidR="00285A55" w:rsidRPr="00022690">
        <w:rPr>
          <w:rFonts w:ascii="Times New Roman" w:hAnsi="Times New Roman" w:cs="Times New Roman"/>
          <w:sz w:val="28"/>
          <w:szCs w:val="28"/>
        </w:rPr>
        <w:t>8</w:t>
      </w:r>
      <w:r w:rsidR="00262DA6" w:rsidRPr="00022690">
        <w:rPr>
          <w:rFonts w:ascii="Times New Roman" w:hAnsi="Times New Roman" w:cs="Times New Roman"/>
          <w:sz w:val="28"/>
          <w:szCs w:val="28"/>
        </w:rPr>
        <w:t xml:space="preserve"> к проекту решения</w:t>
      </w:r>
      <w:r w:rsidR="00217A97" w:rsidRPr="00022690">
        <w:rPr>
          <w:rFonts w:ascii="Times New Roman" w:hAnsi="Times New Roman" w:cs="Times New Roman"/>
          <w:sz w:val="28"/>
          <w:szCs w:val="28"/>
        </w:rPr>
        <w:t>).</w:t>
      </w:r>
    </w:p>
    <w:p w:rsidR="00A650A1" w:rsidRPr="00022690" w:rsidRDefault="00A650A1" w:rsidP="00A650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5013FA" w:rsidRPr="00022690">
        <w:rPr>
          <w:rFonts w:ascii="Times New Roman" w:hAnsi="Times New Roman" w:cs="Times New Roman"/>
          <w:sz w:val="28"/>
          <w:szCs w:val="28"/>
        </w:rPr>
        <w:t>2</w:t>
      </w:r>
      <w:r w:rsidR="00204916" w:rsidRPr="00022690">
        <w:rPr>
          <w:rFonts w:ascii="Times New Roman" w:hAnsi="Times New Roman" w:cs="Times New Roman"/>
          <w:sz w:val="28"/>
          <w:szCs w:val="28"/>
        </w:rPr>
        <w:t xml:space="preserve">1.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Прогнозируемый объем бюджетных ассигнований дорожного фонда </w:t>
      </w:r>
      <w:r w:rsidR="00580D00" w:rsidRPr="00022690">
        <w:rPr>
          <w:rFonts w:ascii="Times New Roman" w:hAnsi="Times New Roman" w:cs="Times New Roman"/>
          <w:sz w:val="28"/>
          <w:szCs w:val="28"/>
        </w:rPr>
        <w:t>поселения в плановом периоде 202</w:t>
      </w:r>
      <w:r w:rsidR="00285A55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285A55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годов, установленны</w:t>
      </w:r>
      <w:r w:rsidR="005013FA" w:rsidRPr="00022690">
        <w:rPr>
          <w:rFonts w:ascii="Times New Roman" w:hAnsi="Times New Roman" w:cs="Times New Roman"/>
          <w:sz w:val="28"/>
          <w:szCs w:val="28"/>
        </w:rPr>
        <w:t>й</w:t>
      </w:r>
      <w:r w:rsidRPr="00022690">
        <w:rPr>
          <w:rFonts w:ascii="Times New Roman" w:hAnsi="Times New Roman" w:cs="Times New Roman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15.11.2013 №29 (указан в </w:t>
      </w:r>
      <w:r w:rsidR="005013FA" w:rsidRPr="00022690">
        <w:rPr>
          <w:rFonts w:ascii="Times New Roman" w:hAnsi="Times New Roman" w:cs="Times New Roman"/>
          <w:sz w:val="28"/>
          <w:szCs w:val="28"/>
        </w:rPr>
        <w:t xml:space="preserve">пп. 2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5013FA" w:rsidRPr="00022690">
        <w:rPr>
          <w:rFonts w:ascii="Times New Roman" w:hAnsi="Times New Roman" w:cs="Times New Roman"/>
          <w:sz w:val="28"/>
          <w:szCs w:val="28"/>
        </w:rPr>
        <w:t xml:space="preserve">п. 18 </w:t>
      </w:r>
      <w:r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5013FA" w:rsidRPr="00022690">
        <w:rPr>
          <w:rFonts w:ascii="Times New Roman" w:hAnsi="Times New Roman" w:cs="Times New Roman"/>
          <w:sz w:val="28"/>
          <w:szCs w:val="28"/>
        </w:rPr>
        <w:t>а</w:t>
      </w:r>
      <w:r w:rsidRPr="00022690">
        <w:rPr>
          <w:rFonts w:ascii="Times New Roman" w:hAnsi="Times New Roman" w:cs="Times New Roman"/>
          <w:sz w:val="28"/>
          <w:szCs w:val="28"/>
        </w:rPr>
        <w:t xml:space="preserve"> решения и в пр</w:t>
      </w:r>
      <w:r w:rsidR="00217A97" w:rsidRPr="00022690">
        <w:rPr>
          <w:rFonts w:ascii="Times New Roman" w:hAnsi="Times New Roman" w:cs="Times New Roman"/>
          <w:sz w:val="28"/>
          <w:szCs w:val="28"/>
        </w:rPr>
        <w:t>иложении №18 к проекту решения).</w:t>
      </w:r>
    </w:p>
    <w:p w:rsidR="00217A97" w:rsidRPr="00022690" w:rsidRDefault="00994217" w:rsidP="00994217">
      <w:pPr>
        <w:pStyle w:val="a3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  22</w:t>
      </w:r>
      <w:r w:rsidR="00212F4F" w:rsidRPr="00022690">
        <w:rPr>
          <w:rFonts w:ascii="Times New Roman" w:hAnsi="Times New Roman" w:cs="Times New Roman"/>
          <w:sz w:val="28"/>
          <w:szCs w:val="28"/>
        </w:rPr>
        <w:t xml:space="preserve">. Прогнозируемый объем 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форме капитальных вложений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муниципальной собственности поселения или приобретение объектов недвижимого имущества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поселения в соответствии с решениями, принимаемыми в порядке, установленном Администрацией поселения: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7A97" w:rsidRPr="00022690">
        <w:rPr>
          <w:rFonts w:ascii="Times New Roman" w:hAnsi="Times New Roman" w:cs="Times New Roman"/>
          <w:sz w:val="28"/>
          <w:szCs w:val="28"/>
        </w:rPr>
        <w:t>на 20</w:t>
      </w:r>
      <w:r w:rsidR="00285A55" w:rsidRPr="00022690">
        <w:rPr>
          <w:rFonts w:ascii="Times New Roman" w:hAnsi="Times New Roman" w:cs="Times New Roman"/>
          <w:sz w:val="28"/>
          <w:szCs w:val="28"/>
        </w:rPr>
        <w:t>20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5A55" w:rsidRPr="00022690">
        <w:rPr>
          <w:rFonts w:ascii="Times New Roman" w:hAnsi="Times New Roman" w:cs="Times New Roman"/>
          <w:b/>
          <w:sz w:val="28"/>
          <w:szCs w:val="28"/>
        </w:rPr>
        <w:t>587,3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 тыс. рублей; на 202</w:t>
      </w:r>
      <w:r w:rsidR="00285A55" w:rsidRPr="00022690">
        <w:rPr>
          <w:rFonts w:ascii="Times New Roman" w:hAnsi="Times New Roman" w:cs="Times New Roman"/>
          <w:sz w:val="28"/>
          <w:szCs w:val="28"/>
        </w:rPr>
        <w:t>1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5A55" w:rsidRPr="00022690">
        <w:rPr>
          <w:rFonts w:ascii="Times New Roman" w:hAnsi="Times New Roman" w:cs="Times New Roman"/>
          <w:b/>
          <w:sz w:val="28"/>
          <w:szCs w:val="28"/>
        </w:rPr>
        <w:t>312,7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17A97" w:rsidRPr="00022690">
        <w:rPr>
          <w:rFonts w:ascii="Times New Roman" w:hAnsi="Times New Roman" w:cs="Times New Roman"/>
          <w:sz w:val="28"/>
          <w:szCs w:val="28"/>
        </w:rPr>
        <w:t>тыс. рублей; на 202</w:t>
      </w:r>
      <w:r w:rsidR="00285A55" w:rsidRPr="00022690">
        <w:rPr>
          <w:rFonts w:ascii="Times New Roman" w:hAnsi="Times New Roman" w:cs="Times New Roman"/>
          <w:sz w:val="28"/>
          <w:szCs w:val="28"/>
        </w:rPr>
        <w:t>2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17A97"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="00217A97" w:rsidRPr="00022690">
        <w:rPr>
          <w:rFonts w:ascii="Times New Roman" w:hAnsi="Times New Roman" w:cs="Times New Roman"/>
          <w:sz w:val="28"/>
          <w:szCs w:val="28"/>
        </w:rPr>
        <w:t xml:space="preserve"> тыс. рублей (указан в пп.1-3 п. 19 проекта решения).</w:t>
      </w:r>
    </w:p>
    <w:p w:rsidR="003D7E7F" w:rsidRPr="00022690" w:rsidRDefault="00907019" w:rsidP="00000302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212F4F" w:rsidRPr="00022690">
        <w:rPr>
          <w:rFonts w:ascii="Times New Roman" w:hAnsi="Times New Roman" w:cs="Times New Roman"/>
          <w:sz w:val="28"/>
          <w:szCs w:val="28"/>
        </w:rPr>
        <w:t>2</w:t>
      </w:r>
      <w:r w:rsidR="00000302" w:rsidRPr="00022690">
        <w:rPr>
          <w:rFonts w:ascii="Times New Roman" w:hAnsi="Times New Roman" w:cs="Times New Roman"/>
          <w:sz w:val="28"/>
          <w:szCs w:val="28"/>
        </w:rPr>
        <w:t>3</w:t>
      </w:r>
      <w:r w:rsidR="00212F4F" w:rsidRPr="00022690">
        <w:rPr>
          <w:rFonts w:ascii="Times New Roman" w:hAnsi="Times New Roman" w:cs="Times New Roman"/>
          <w:sz w:val="28"/>
          <w:szCs w:val="28"/>
        </w:rPr>
        <w:t>. Прогнозируемы</w:t>
      </w:r>
      <w:r w:rsidR="003D7E7F" w:rsidRPr="00022690">
        <w:rPr>
          <w:rFonts w:ascii="Times New Roman" w:hAnsi="Times New Roman" w:cs="Times New Roman"/>
          <w:sz w:val="28"/>
          <w:szCs w:val="28"/>
        </w:rPr>
        <w:t>й</w:t>
      </w:r>
      <w:r w:rsidR="00212F4F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D7E7F" w:rsidRPr="00022690">
        <w:rPr>
          <w:rFonts w:ascii="Times New Roman" w:hAnsi="Times New Roman" w:cs="Times New Roman"/>
          <w:sz w:val="28"/>
          <w:szCs w:val="28"/>
        </w:rPr>
        <w:t>р</w:t>
      </w:r>
      <w:r w:rsidR="00212F4F" w:rsidRPr="00022690">
        <w:rPr>
          <w:rFonts w:ascii="Times New Roman" w:hAnsi="Times New Roman" w:cs="Times New Roman"/>
          <w:sz w:val="28"/>
          <w:szCs w:val="28"/>
        </w:rPr>
        <w:t xml:space="preserve">езервный фонд Администрации поселения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5A55" w:rsidRPr="00022690">
        <w:rPr>
          <w:rFonts w:ascii="Times New Roman" w:hAnsi="Times New Roman" w:cs="Times New Roman"/>
          <w:sz w:val="28"/>
          <w:szCs w:val="28"/>
        </w:rPr>
        <w:t>на 2020</w:t>
      </w:r>
      <w:r w:rsidR="00000302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5A55" w:rsidRPr="00022690">
        <w:rPr>
          <w:rFonts w:ascii="Times New Roman" w:hAnsi="Times New Roman" w:cs="Times New Roman"/>
          <w:b/>
          <w:sz w:val="28"/>
          <w:szCs w:val="28"/>
        </w:rPr>
        <w:t>15</w:t>
      </w:r>
      <w:r w:rsidR="00000302"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="00000302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285A55" w:rsidRPr="00022690">
        <w:rPr>
          <w:rFonts w:ascii="Times New Roman" w:hAnsi="Times New Roman" w:cs="Times New Roman"/>
          <w:sz w:val="28"/>
          <w:szCs w:val="28"/>
        </w:rPr>
        <w:t>тыс. рублей; на 2021</w:t>
      </w:r>
      <w:r w:rsidR="00000302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5A55" w:rsidRPr="00022690">
        <w:rPr>
          <w:rFonts w:ascii="Times New Roman" w:hAnsi="Times New Roman" w:cs="Times New Roman"/>
          <w:b/>
          <w:sz w:val="28"/>
          <w:szCs w:val="28"/>
        </w:rPr>
        <w:t>150,0</w:t>
      </w:r>
      <w:r w:rsidR="00285A55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000302" w:rsidRPr="00022690">
        <w:rPr>
          <w:rFonts w:ascii="Times New Roman" w:hAnsi="Times New Roman" w:cs="Times New Roman"/>
          <w:sz w:val="28"/>
          <w:szCs w:val="28"/>
        </w:rPr>
        <w:t>тыс. рублей; на 202</w:t>
      </w:r>
      <w:r w:rsidR="00285A55" w:rsidRPr="00022690">
        <w:rPr>
          <w:rFonts w:ascii="Times New Roman" w:hAnsi="Times New Roman" w:cs="Times New Roman"/>
          <w:sz w:val="28"/>
          <w:szCs w:val="28"/>
        </w:rPr>
        <w:t>2</w:t>
      </w:r>
      <w:r w:rsidR="00000302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5A55" w:rsidRPr="00022690">
        <w:rPr>
          <w:rFonts w:ascii="Times New Roman" w:hAnsi="Times New Roman" w:cs="Times New Roman"/>
          <w:b/>
          <w:sz w:val="28"/>
          <w:szCs w:val="28"/>
        </w:rPr>
        <w:t>150,0</w:t>
      </w:r>
      <w:r w:rsidR="00285A55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000302" w:rsidRPr="00022690">
        <w:rPr>
          <w:rFonts w:ascii="Times New Roman" w:hAnsi="Times New Roman" w:cs="Times New Roman"/>
          <w:sz w:val="28"/>
          <w:szCs w:val="28"/>
        </w:rPr>
        <w:t>тыс. рублей (указан в пп.1-3 п. 20 проекта решения</w:t>
      </w:r>
      <w:r w:rsidR="003D7E7F" w:rsidRPr="00022690">
        <w:rPr>
          <w:rFonts w:ascii="Times New Roman" w:hAnsi="Times New Roman" w:cs="Times New Roman"/>
          <w:sz w:val="28"/>
          <w:szCs w:val="28"/>
        </w:rPr>
        <w:t>)</w:t>
      </w:r>
      <w:r w:rsidR="00000302" w:rsidRPr="00022690">
        <w:rPr>
          <w:rFonts w:ascii="Times New Roman" w:hAnsi="Times New Roman" w:cs="Times New Roman"/>
          <w:sz w:val="28"/>
          <w:szCs w:val="28"/>
        </w:rPr>
        <w:t>.</w:t>
      </w:r>
    </w:p>
    <w:p w:rsidR="00713713" w:rsidRPr="00022690" w:rsidRDefault="003D7E7F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2</w:t>
      </w:r>
      <w:r w:rsidR="00907019" w:rsidRPr="00022690">
        <w:rPr>
          <w:rFonts w:ascii="Times New Roman" w:hAnsi="Times New Roman" w:cs="Times New Roman"/>
          <w:sz w:val="28"/>
          <w:szCs w:val="28"/>
        </w:rPr>
        <w:t>4</w:t>
      </w:r>
      <w:r w:rsidR="00713713" w:rsidRPr="00022690">
        <w:rPr>
          <w:rFonts w:ascii="Times New Roman" w:hAnsi="Times New Roman" w:cs="Times New Roman"/>
          <w:sz w:val="28"/>
          <w:szCs w:val="28"/>
        </w:rPr>
        <w:t xml:space="preserve">. Программа муниципальных внутренних заимствований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713713" w:rsidRPr="0002269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285A55" w:rsidRPr="00022690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713713" w:rsidRPr="00022690">
        <w:rPr>
          <w:rFonts w:ascii="Times New Roman" w:hAnsi="Times New Roman" w:cs="Times New Roman"/>
          <w:sz w:val="28"/>
          <w:szCs w:val="28"/>
        </w:rPr>
        <w:t xml:space="preserve"> год (</w:t>
      </w:r>
      <w:r w:rsidR="00C6778A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184845" w:rsidRPr="00022690">
        <w:rPr>
          <w:rFonts w:ascii="Times New Roman" w:hAnsi="Times New Roman" w:cs="Times New Roman"/>
          <w:sz w:val="28"/>
          <w:szCs w:val="28"/>
        </w:rPr>
        <w:t xml:space="preserve">пп. 1 п. 21 </w:t>
      </w:r>
      <w:r w:rsidR="00C6778A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184845" w:rsidRPr="00022690">
        <w:rPr>
          <w:rFonts w:ascii="Times New Roman" w:hAnsi="Times New Roman" w:cs="Times New Roman"/>
          <w:sz w:val="28"/>
          <w:szCs w:val="28"/>
        </w:rPr>
        <w:t>а</w:t>
      </w:r>
      <w:r w:rsidR="00C6778A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713713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184845" w:rsidRPr="00022690">
        <w:rPr>
          <w:rFonts w:ascii="Times New Roman" w:hAnsi="Times New Roman" w:cs="Times New Roman"/>
          <w:sz w:val="28"/>
          <w:szCs w:val="28"/>
        </w:rPr>
        <w:t>и</w:t>
      </w:r>
      <w:r w:rsidR="00713713" w:rsidRPr="00022690">
        <w:rPr>
          <w:rFonts w:ascii="Times New Roman" w:hAnsi="Times New Roman" w:cs="Times New Roman"/>
          <w:sz w:val="28"/>
          <w:szCs w:val="28"/>
        </w:rPr>
        <w:t xml:space="preserve"> №19);</w:t>
      </w:r>
    </w:p>
    <w:p w:rsidR="00872B0E" w:rsidRPr="00022690" w:rsidRDefault="003D7E7F" w:rsidP="00B61C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872B0E" w:rsidRPr="00022690">
        <w:rPr>
          <w:rFonts w:ascii="Times New Roman" w:hAnsi="Times New Roman" w:cs="Times New Roman"/>
          <w:sz w:val="28"/>
          <w:szCs w:val="28"/>
        </w:rPr>
        <w:t>2</w:t>
      </w:r>
      <w:r w:rsidR="00184845" w:rsidRPr="00022690">
        <w:rPr>
          <w:rFonts w:ascii="Times New Roman" w:hAnsi="Times New Roman" w:cs="Times New Roman"/>
          <w:sz w:val="28"/>
          <w:szCs w:val="28"/>
        </w:rPr>
        <w:t>5</w:t>
      </w:r>
      <w:r w:rsidR="00872B0E" w:rsidRPr="00022690">
        <w:rPr>
          <w:rFonts w:ascii="Times New Roman" w:hAnsi="Times New Roman" w:cs="Times New Roman"/>
          <w:sz w:val="28"/>
          <w:szCs w:val="28"/>
        </w:rPr>
        <w:t xml:space="preserve">. Программа муниципальных внутренних заимствований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872B0E" w:rsidRPr="0002269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</w:t>
      </w:r>
      <w:r w:rsidRPr="00022690">
        <w:rPr>
          <w:rFonts w:ascii="Times New Roman" w:hAnsi="Times New Roman" w:cs="Times New Roman"/>
          <w:sz w:val="28"/>
          <w:szCs w:val="28"/>
        </w:rPr>
        <w:t>й области на плановый период 202</w:t>
      </w:r>
      <w:r w:rsidR="00285A55" w:rsidRPr="00022690">
        <w:rPr>
          <w:rFonts w:ascii="Times New Roman" w:hAnsi="Times New Roman" w:cs="Times New Roman"/>
          <w:sz w:val="28"/>
          <w:szCs w:val="28"/>
        </w:rPr>
        <w:t>1</w:t>
      </w:r>
      <w:r w:rsidR="00872B0E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B61CC2" w:rsidRPr="00022690">
        <w:rPr>
          <w:rFonts w:ascii="Times New Roman" w:hAnsi="Times New Roman" w:cs="Times New Roman"/>
          <w:sz w:val="28"/>
          <w:szCs w:val="28"/>
        </w:rPr>
        <w:t>2</w:t>
      </w:r>
      <w:r w:rsidR="00285A55" w:rsidRPr="00022690">
        <w:rPr>
          <w:rFonts w:ascii="Times New Roman" w:hAnsi="Times New Roman" w:cs="Times New Roman"/>
          <w:sz w:val="28"/>
          <w:szCs w:val="28"/>
        </w:rPr>
        <w:t>2</w:t>
      </w:r>
      <w:r w:rsidR="00872B0E" w:rsidRPr="00022690">
        <w:rPr>
          <w:rFonts w:ascii="Times New Roman" w:hAnsi="Times New Roman" w:cs="Times New Roman"/>
          <w:sz w:val="28"/>
          <w:szCs w:val="28"/>
        </w:rPr>
        <w:t xml:space="preserve"> годов (</w:t>
      </w:r>
      <w:r w:rsidR="00C6778A" w:rsidRPr="00022690">
        <w:rPr>
          <w:rFonts w:ascii="Times New Roman" w:hAnsi="Times New Roman" w:cs="Times New Roman"/>
          <w:sz w:val="28"/>
          <w:szCs w:val="28"/>
        </w:rPr>
        <w:t xml:space="preserve">указан в </w:t>
      </w:r>
      <w:r w:rsidR="00184845" w:rsidRPr="00022690">
        <w:rPr>
          <w:rFonts w:ascii="Times New Roman" w:hAnsi="Times New Roman" w:cs="Times New Roman"/>
          <w:sz w:val="28"/>
          <w:szCs w:val="28"/>
        </w:rPr>
        <w:t xml:space="preserve">пп. 2 п. 21 </w:t>
      </w:r>
      <w:r w:rsidR="00C6778A" w:rsidRPr="00022690">
        <w:rPr>
          <w:rFonts w:ascii="Times New Roman" w:hAnsi="Times New Roman" w:cs="Times New Roman"/>
          <w:sz w:val="28"/>
          <w:szCs w:val="28"/>
        </w:rPr>
        <w:t>проект</w:t>
      </w:r>
      <w:r w:rsidR="00184845" w:rsidRPr="00022690">
        <w:rPr>
          <w:rFonts w:ascii="Times New Roman" w:hAnsi="Times New Roman" w:cs="Times New Roman"/>
          <w:sz w:val="28"/>
          <w:szCs w:val="28"/>
        </w:rPr>
        <w:t>а</w:t>
      </w:r>
      <w:r w:rsidR="00C6778A" w:rsidRPr="00022690">
        <w:rPr>
          <w:rFonts w:ascii="Times New Roman" w:hAnsi="Times New Roman" w:cs="Times New Roman"/>
          <w:sz w:val="28"/>
          <w:szCs w:val="28"/>
        </w:rPr>
        <w:t xml:space="preserve"> решения и в п</w:t>
      </w:r>
      <w:r w:rsidR="00872B0E" w:rsidRPr="00022690">
        <w:rPr>
          <w:rFonts w:ascii="Times New Roman" w:hAnsi="Times New Roman" w:cs="Times New Roman"/>
          <w:sz w:val="28"/>
          <w:szCs w:val="28"/>
        </w:rPr>
        <w:t>риложени</w:t>
      </w:r>
      <w:r w:rsidR="00184845" w:rsidRPr="00022690">
        <w:rPr>
          <w:rFonts w:ascii="Times New Roman" w:hAnsi="Times New Roman" w:cs="Times New Roman"/>
          <w:sz w:val="28"/>
          <w:szCs w:val="28"/>
        </w:rPr>
        <w:t>и</w:t>
      </w:r>
      <w:r w:rsidR="00872B0E" w:rsidRPr="00022690">
        <w:rPr>
          <w:rFonts w:ascii="Times New Roman" w:hAnsi="Times New Roman" w:cs="Times New Roman"/>
          <w:sz w:val="28"/>
          <w:szCs w:val="28"/>
        </w:rPr>
        <w:t xml:space="preserve"> №20);</w:t>
      </w:r>
    </w:p>
    <w:p w:rsidR="00184845" w:rsidRPr="00022690" w:rsidRDefault="00184845" w:rsidP="008538A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2B0E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>6</w:t>
      </w:r>
      <w:r w:rsidR="00872B0E" w:rsidRPr="00022690">
        <w:rPr>
          <w:rFonts w:ascii="Times New Roman" w:hAnsi="Times New Roman" w:cs="Times New Roman"/>
          <w:sz w:val="28"/>
          <w:szCs w:val="28"/>
        </w:rPr>
        <w:t xml:space="preserve">. </w:t>
      </w:r>
      <w:r w:rsidRPr="00022690">
        <w:rPr>
          <w:rFonts w:ascii="Times New Roman" w:hAnsi="Times New Roman" w:cs="Times New Roman"/>
          <w:sz w:val="28"/>
          <w:szCs w:val="28"/>
        </w:rPr>
        <w:t>Предельный объём муниципального долга на 20</w:t>
      </w:r>
      <w:r w:rsidR="00285A55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="008538AE" w:rsidRPr="00022690">
        <w:rPr>
          <w:rFonts w:ascii="Times New Roman" w:hAnsi="Times New Roman" w:cs="Times New Roman"/>
          <w:sz w:val="28"/>
          <w:szCs w:val="28"/>
        </w:rPr>
        <w:t xml:space="preserve"> тыс. рублей; в</w:t>
      </w:r>
      <w:r w:rsidRPr="00022690">
        <w:rPr>
          <w:rFonts w:ascii="Times New Roman" w:hAnsi="Times New Roman" w:cs="Times New Roman"/>
          <w:sz w:val="28"/>
          <w:szCs w:val="28"/>
        </w:rPr>
        <w:t>ерхний предел муниципального в</w:t>
      </w:r>
      <w:r w:rsidR="008538AE" w:rsidRPr="00022690">
        <w:rPr>
          <w:rFonts w:ascii="Times New Roman" w:hAnsi="Times New Roman" w:cs="Times New Roman"/>
          <w:sz w:val="28"/>
          <w:szCs w:val="28"/>
        </w:rPr>
        <w:t xml:space="preserve">нутреннего долга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8AE" w:rsidRPr="00022690">
        <w:rPr>
          <w:rFonts w:ascii="Times New Roman" w:hAnsi="Times New Roman" w:cs="Times New Roman"/>
          <w:sz w:val="28"/>
          <w:szCs w:val="28"/>
        </w:rPr>
        <w:t>на 1 января 202</w:t>
      </w:r>
      <w:r w:rsidR="00285A55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поселения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тыс. рублей, в том числе верхний предел долга по муниципальным гарантиям поселения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="008538AE" w:rsidRPr="00022690">
        <w:rPr>
          <w:rFonts w:ascii="Times New Roman" w:hAnsi="Times New Roman" w:cs="Times New Roman"/>
          <w:sz w:val="28"/>
          <w:szCs w:val="28"/>
        </w:rPr>
        <w:t xml:space="preserve"> тыс. рублей; п</w:t>
      </w:r>
      <w:r w:rsidRPr="00022690">
        <w:rPr>
          <w:rFonts w:ascii="Times New Roman" w:hAnsi="Times New Roman" w:cs="Times New Roman"/>
          <w:sz w:val="28"/>
          <w:szCs w:val="28"/>
        </w:rPr>
        <w:t>редельный о</w:t>
      </w:r>
      <w:r w:rsidR="008538AE" w:rsidRPr="00022690">
        <w:rPr>
          <w:rFonts w:ascii="Times New Roman" w:hAnsi="Times New Roman" w:cs="Times New Roman"/>
          <w:sz w:val="28"/>
          <w:szCs w:val="28"/>
        </w:rPr>
        <w:t>бъем муниципального долга на 202</w:t>
      </w:r>
      <w:r w:rsidR="00343EBE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="008538AE" w:rsidRPr="00022690">
        <w:rPr>
          <w:rFonts w:ascii="Times New Roman" w:hAnsi="Times New Roman" w:cs="Times New Roman"/>
          <w:sz w:val="28"/>
          <w:szCs w:val="28"/>
        </w:rPr>
        <w:t xml:space="preserve"> тыс. рублей; в</w:t>
      </w:r>
      <w:r w:rsidRPr="00022690">
        <w:rPr>
          <w:rFonts w:ascii="Times New Roman" w:hAnsi="Times New Roman" w:cs="Times New Roman"/>
          <w:sz w:val="28"/>
          <w:szCs w:val="28"/>
        </w:rPr>
        <w:t>ерхний предел муниципального внутреннего долга на 1 января 202</w:t>
      </w:r>
      <w:r w:rsidR="00285A55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поселения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 муниципальным гарантиям поселения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538AE" w:rsidRPr="00022690">
        <w:rPr>
          <w:rFonts w:ascii="Times New Roman" w:hAnsi="Times New Roman" w:cs="Times New Roman"/>
          <w:sz w:val="28"/>
          <w:szCs w:val="28"/>
        </w:rPr>
        <w:t>лей; п</w:t>
      </w:r>
      <w:r w:rsidRPr="00022690">
        <w:rPr>
          <w:rFonts w:ascii="Times New Roman" w:hAnsi="Times New Roman" w:cs="Times New Roman"/>
          <w:sz w:val="28"/>
          <w:szCs w:val="28"/>
        </w:rPr>
        <w:t>редельный объем муниципального долга на 202</w:t>
      </w:r>
      <w:r w:rsidR="00285A55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="008538AE" w:rsidRPr="00022690">
        <w:rPr>
          <w:rFonts w:ascii="Times New Roman" w:hAnsi="Times New Roman" w:cs="Times New Roman"/>
          <w:sz w:val="28"/>
          <w:szCs w:val="28"/>
        </w:rPr>
        <w:t xml:space="preserve"> тыс. рублей; в</w:t>
      </w:r>
      <w:r w:rsidRPr="00022690">
        <w:rPr>
          <w:rFonts w:ascii="Times New Roman" w:hAnsi="Times New Roman" w:cs="Times New Roman"/>
          <w:sz w:val="28"/>
          <w:szCs w:val="28"/>
        </w:rPr>
        <w:t xml:space="preserve">ерхний предел муниципального внутреннего долга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90">
        <w:rPr>
          <w:rFonts w:ascii="Times New Roman" w:hAnsi="Times New Roman" w:cs="Times New Roman"/>
          <w:sz w:val="28"/>
          <w:szCs w:val="28"/>
        </w:rPr>
        <w:t>на 1 января 202</w:t>
      </w:r>
      <w:r w:rsidR="00285A55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городского поселения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 муниципальным гарантиям поселения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(указаны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Pr="00022690">
        <w:rPr>
          <w:rFonts w:ascii="Times New Roman" w:hAnsi="Times New Roman" w:cs="Times New Roman"/>
          <w:sz w:val="28"/>
          <w:szCs w:val="28"/>
        </w:rPr>
        <w:t>в пункте 22 проекта решения).</w:t>
      </w:r>
    </w:p>
    <w:p w:rsidR="00F27930" w:rsidRPr="00022690" w:rsidRDefault="00F27930" w:rsidP="00F2793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  27. Объем расходов бюджета поселения на обслужив</w:t>
      </w:r>
      <w:r w:rsidR="00E93148" w:rsidRPr="00022690">
        <w:rPr>
          <w:rFonts w:ascii="Times New Roman" w:hAnsi="Times New Roman" w:cs="Times New Roman"/>
          <w:sz w:val="28"/>
          <w:szCs w:val="28"/>
        </w:rPr>
        <w:t>ание муниципального долга: в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 в 202</w:t>
      </w:r>
      <w:r w:rsidR="00E93148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93148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 в 202</w:t>
      </w:r>
      <w:r w:rsidR="00E9314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23 проекта решения).</w:t>
      </w:r>
    </w:p>
    <w:p w:rsidR="00F27930" w:rsidRPr="00022690" w:rsidRDefault="00F27930" w:rsidP="00F279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28. Программа муниципальных гарантий поселения на 20</w:t>
      </w:r>
      <w:r w:rsidR="00E93148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(указана в пп. 1 п. 24 проекта решения и в приложении №21).</w:t>
      </w:r>
    </w:p>
    <w:p w:rsidR="00F27930" w:rsidRPr="00022690" w:rsidRDefault="00F27930" w:rsidP="00F279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29. Программа муниципальных гарантий поселения на плановый период 202</w:t>
      </w:r>
      <w:r w:rsidR="00E93148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E9314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(указана в пп. 2 п. 24 проекта решения и в приложении №22).</w:t>
      </w:r>
    </w:p>
    <w:p w:rsidR="00F27930" w:rsidRPr="00022690" w:rsidRDefault="00F27930" w:rsidP="00F2793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        30. Объем бюджетных ассигнований, предусмотренных на исполнение муниципальных гарантий поселения в составе программы муниципальных гарантий сельского поселения по возможным гарантийным случаям: в 20</w:t>
      </w:r>
      <w:r w:rsidR="00E93148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 в 202</w:t>
      </w:r>
      <w:r w:rsidR="00E93148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 в 202</w:t>
      </w:r>
      <w:r w:rsidR="00E93148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25 проекта решения).</w:t>
      </w:r>
    </w:p>
    <w:p w:rsidR="00006A8C" w:rsidRPr="00022690" w:rsidRDefault="00006A8C" w:rsidP="00006A8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E93148"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 xml:space="preserve">31. Общий объем безвозмездных поступлений в бюджет Степаниковского сельского поселения Вяземского </w:t>
      </w:r>
      <w:r w:rsidR="002F6EC1" w:rsidRPr="00022690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="002F6EC1" w:rsidRPr="00022690">
        <w:rPr>
          <w:rFonts w:ascii="Times New Roman" w:hAnsi="Times New Roman" w:cs="Times New Roman"/>
          <w:b/>
          <w:sz w:val="28"/>
          <w:szCs w:val="28"/>
        </w:rPr>
        <w:t>306,1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и на плановый период 202</w:t>
      </w:r>
      <w:r w:rsidR="002F6EC1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>и 202</w:t>
      </w:r>
      <w:r w:rsidR="002F6EC1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="002F6EC1" w:rsidRPr="00022690">
        <w:rPr>
          <w:rFonts w:ascii="Times New Roman" w:hAnsi="Times New Roman" w:cs="Times New Roman"/>
          <w:b/>
          <w:sz w:val="28"/>
          <w:szCs w:val="28"/>
        </w:rPr>
        <w:t>18,9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="00495B15"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Pr="00022690">
        <w:rPr>
          <w:rFonts w:ascii="Times New Roman" w:hAnsi="Times New Roman" w:cs="Times New Roman"/>
          <w:b/>
          <w:sz w:val="28"/>
          <w:szCs w:val="28"/>
        </w:rPr>
        <w:t>0,</w:t>
      </w:r>
      <w:r w:rsidR="00495B15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соответственно,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>в</w:t>
      </w:r>
      <w:r w:rsidRPr="00022690">
        <w:rPr>
          <w:rFonts w:ascii="Times New Roman" w:hAnsi="Times New Roman" w:cs="Times New Roman"/>
          <w:sz w:val="24"/>
          <w:szCs w:val="24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том числе общий объем межбюджетных трансфертов, предоставляемых бюджетам поселений из бюджета района на 20</w:t>
      </w:r>
      <w:r w:rsidR="00495B15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495B15" w:rsidRPr="00022690">
        <w:rPr>
          <w:rFonts w:ascii="Times New Roman" w:hAnsi="Times New Roman" w:cs="Times New Roman"/>
          <w:b/>
          <w:sz w:val="28"/>
          <w:szCs w:val="28"/>
        </w:rPr>
        <w:t>9,4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и плановый период 202</w:t>
      </w:r>
      <w:r w:rsidR="00495B15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495B15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 w:rsidR="00495B15" w:rsidRPr="00022690">
        <w:rPr>
          <w:rFonts w:ascii="Times New Roman" w:hAnsi="Times New Roman" w:cs="Times New Roman"/>
          <w:b/>
          <w:sz w:val="28"/>
          <w:szCs w:val="28"/>
        </w:rPr>
        <w:t>20,1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</w:t>
      </w:r>
      <w:r w:rsidR="00495B15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="0028126B" w:rsidRPr="00022690">
        <w:rPr>
          <w:rFonts w:ascii="Times New Roman" w:hAnsi="Times New Roman" w:cs="Times New Roman"/>
          <w:b/>
          <w:sz w:val="28"/>
          <w:szCs w:val="28"/>
        </w:rPr>
        <w:t>0,9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DB2EF7" w:rsidRPr="00022690">
        <w:rPr>
          <w:rFonts w:ascii="Times New Roman" w:hAnsi="Times New Roman" w:cs="Times New Roman"/>
          <w:sz w:val="28"/>
          <w:szCs w:val="28"/>
        </w:rPr>
        <w:t>тыс. рублей соответственно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на исполнение полномочий по внешнему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</w:t>
      </w:r>
      <w:r w:rsidRPr="00022690">
        <w:rPr>
          <w:rFonts w:ascii="Times New Roman" w:hAnsi="Times New Roman" w:cs="Times New Roman"/>
          <w:sz w:val="28"/>
          <w:szCs w:val="28"/>
        </w:rPr>
        <w:t>и внутреннему муниципальному финансовому контролю</w:t>
      </w:r>
      <w:r w:rsidR="00DB2EF7" w:rsidRPr="00022690">
        <w:rPr>
          <w:rFonts w:ascii="Times New Roman" w:hAnsi="Times New Roman" w:cs="Times New Roman"/>
          <w:sz w:val="28"/>
          <w:szCs w:val="28"/>
        </w:rPr>
        <w:t xml:space="preserve"> (указаны в п.п.1 п.1 и п.</w:t>
      </w:r>
      <w:r w:rsidR="00495B15" w:rsidRPr="00022690">
        <w:rPr>
          <w:rFonts w:ascii="Times New Roman" w:hAnsi="Times New Roman" w:cs="Times New Roman"/>
          <w:sz w:val="28"/>
          <w:szCs w:val="28"/>
        </w:rPr>
        <w:t>4</w:t>
      </w:r>
      <w:r w:rsidR="00DB2EF7" w:rsidRPr="00022690">
        <w:rPr>
          <w:rFonts w:ascii="Times New Roman" w:hAnsi="Times New Roman" w:cs="Times New Roman"/>
          <w:sz w:val="28"/>
          <w:szCs w:val="28"/>
        </w:rPr>
        <w:t xml:space="preserve"> проекта решения). Данные ассигнования соответствуют объемам ассигнований, предусмотренным в проекте бюджета муниципального образования «Вяземский район» Смоленской области.</w:t>
      </w:r>
    </w:p>
    <w:p w:rsidR="00DB2EF7" w:rsidRPr="00022690" w:rsidRDefault="00DB2EF7" w:rsidP="00006A8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32. Исполнение бюджета поселения по казначейской системе в 20</w:t>
      </w:r>
      <w:r w:rsidR="008A100F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осуществляется финансовым управлением </w:t>
      </w:r>
      <w:r w:rsidR="001C2C74" w:rsidRPr="000226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Pr="00022690">
        <w:rPr>
          <w:rFonts w:ascii="Times New Roman" w:hAnsi="Times New Roman" w:cs="Times New Roman"/>
          <w:sz w:val="28"/>
          <w:szCs w:val="28"/>
        </w:rPr>
        <w:t>Вяземск</w:t>
      </w:r>
      <w:r w:rsidR="001C2C74" w:rsidRPr="00022690">
        <w:rPr>
          <w:rFonts w:ascii="Times New Roman" w:hAnsi="Times New Roman" w:cs="Times New Roman"/>
          <w:sz w:val="28"/>
          <w:szCs w:val="28"/>
        </w:rPr>
        <w:t>ий</w:t>
      </w:r>
      <w:r w:rsidRPr="0002269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C2C74" w:rsidRPr="00022690">
        <w:rPr>
          <w:rFonts w:ascii="Times New Roman" w:hAnsi="Times New Roman" w:cs="Times New Roman"/>
          <w:sz w:val="28"/>
          <w:szCs w:val="28"/>
        </w:rPr>
        <w:t>»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C2C74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2C74" w:rsidRPr="00022690">
        <w:rPr>
          <w:rFonts w:ascii="Times New Roman" w:hAnsi="Times New Roman" w:cs="Times New Roman"/>
          <w:sz w:val="28"/>
          <w:szCs w:val="28"/>
        </w:rPr>
        <w:t xml:space="preserve">с использованием лицевых счетов бюджетных средств, открытых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2C74" w:rsidRPr="00022690">
        <w:rPr>
          <w:rFonts w:ascii="Times New Roman" w:hAnsi="Times New Roman" w:cs="Times New Roman"/>
          <w:sz w:val="28"/>
          <w:szCs w:val="28"/>
        </w:rPr>
        <w:t xml:space="preserve">в финансовом управлении Администрации муниципального образования «Вяземский район» Смоленской области. Кассовое обслуживание </w:t>
      </w:r>
      <w:r w:rsidR="001C2C74"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бюджета поселения осуществляется финансовым управлением Администрации муниципального образования «Вяземский район» Смоленской области на основании соглашения на платной основе (указан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1C2C74" w:rsidRPr="00022690">
        <w:rPr>
          <w:rFonts w:ascii="Times New Roman" w:hAnsi="Times New Roman" w:cs="Times New Roman"/>
          <w:sz w:val="28"/>
          <w:szCs w:val="28"/>
        </w:rPr>
        <w:t>в пункте 26 проекта решения).</w:t>
      </w:r>
    </w:p>
    <w:p w:rsidR="00006A8C" w:rsidRPr="00022690" w:rsidRDefault="00006A8C" w:rsidP="00006A8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4"/>
          <w:szCs w:val="24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>3</w:t>
      </w:r>
      <w:r w:rsidR="00E01ABB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 xml:space="preserve">. </w:t>
      </w:r>
      <w:r w:rsidR="00EB6E49" w:rsidRPr="00022690">
        <w:rPr>
          <w:rFonts w:ascii="Times New Roman" w:hAnsi="Times New Roman" w:cs="Times New Roman"/>
          <w:sz w:val="28"/>
          <w:szCs w:val="28"/>
        </w:rPr>
        <w:t>В соответствии с п.8 ст.217 БК РФ, д</w:t>
      </w:r>
      <w:r w:rsidRPr="00022690">
        <w:rPr>
          <w:rFonts w:ascii="Times New Roman" w:hAnsi="Times New Roman" w:cs="Times New Roman"/>
          <w:sz w:val="28"/>
          <w:szCs w:val="28"/>
        </w:rPr>
        <w:t>ополнительны</w:t>
      </w:r>
      <w:r w:rsidR="00F37F53" w:rsidRPr="00022690">
        <w:rPr>
          <w:rFonts w:ascii="Times New Roman" w:hAnsi="Times New Roman" w:cs="Times New Roman"/>
          <w:sz w:val="28"/>
          <w:szCs w:val="28"/>
        </w:rPr>
        <w:t>ми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="00F37F53" w:rsidRPr="00022690">
        <w:rPr>
          <w:rFonts w:ascii="Times New Roman" w:hAnsi="Times New Roman" w:cs="Times New Roman"/>
          <w:sz w:val="28"/>
          <w:szCs w:val="28"/>
        </w:rPr>
        <w:t>ми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для внесения изменений в сводную бюджетную роспись бюджета </w:t>
      </w:r>
      <w:r w:rsidR="00635EC6" w:rsidRPr="00022690">
        <w:rPr>
          <w:rFonts w:ascii="Times New Roman" w:hAnsi="Times New Roman" w:cs="Times New Roman"/>
          <w:sz w:val="28"/>
          <w:szCs w:val="28"/>
        </w:rPr>
        <w:t>поселения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в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без внесения изменений в решение о бюджете</w:t>
      </w:r>
      <w:r w:rsidR="00635EC6" w:rsidRPr="000226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22690">
        <w:rPr>
          <w:rFonts w:ascii="Times New Roman" w:hAnsi="Times New Roman" w:cs="Times New Roman"/>
          <w:sz w:val="28"/>
          <w:szCs w:val="28"/>
        </w:rPr>
        <w:t xml:space="preserve">,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5EC6" w:rsidRPr="00022690">
        <w:rPr>
          <w:rFonts w:ascii="Times New Roman" w:hAnsi="Times New Roman" w:cs="Times New Roman"/>
          <w:sz w:val="28"/>
          <w:szCs w:val="28"/>
        </w:rPr>
        <w:t>распоряжени</w:t>
      </w:r>
      <w:r w:rsidR="00F37F53" w:rsidRPr="00022690">
        <w:rPr>
          <w:rFonts w:ascii="Times New Roman" w:hAnsi="Times New Roman" w:cs="Times New Roman"/>
          <w:sz w:val="28"/>
          <w:szCs w:val="28"/>
        </w:rPr>
        <w:t>ем</w:t>
      </w:r>
      <w:r w:rsidR="00635EC6" w:rsidRPr="00022690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Степаниковского сельского поселения Вяземского района Смоленской области</w:t>
      </w:r>
      <w:r w:rsidR="005F4F34" w:rsidRPr="0002269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F37F53" w:rsidRPr="00022690">
        <w:rPr>
          <w:rFonts w:ascii="Times New Roman" w:hAnsi="Times New Roman" w:cs="Times New Roman"/>
          <w:sz w:val="28"/>
          <w:szCs w:val="28"/>
        </w:rPr>
        <w:t>: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изменение бюджетной классификации Р</w:t>
      </w:r>
      <w:r w:rsidR="00F37F53" w:rsidRPr="000226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22690">
        <w:rPr>
          <w:rFonts w:ascii="Times New Roman" w:hAnsi="Times New Roman" w:cs="Times New Roman"/>
          <w:sz w:val="28"/>
          <w:szCs w:val="28"/>
        </w:rPr>
        <w:t>Ф</w:t>
      </w:r>
      <w:r w:rsidR="00F37F53" w:rsidRPr="00022690">
        <w:rPr>
          <w:rFonts w:ascii="Times New Roman" w:hAnsi="Times New Roman" w:cs="Times New Roman"/>
          <w:sz w:val="28"/>
          <w:szCs w:val="28"/>
        </w:rPr>
        <w:t>едерации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в части изменения классиф</w:t>
      </w:r>
      <w:r w:rsidR="005F4F34" w:rsidRPr="00022690">
        <w:rPr>
          <w:rFonts w:ascii="Times New Roman" w:hAnsi="Times New Roman" w:cs="Times New Roman"/>
          <w:sz w:val="28"/>
          <w:szCs w:val="28"/>
        </w:rPr>
        <w:t>икации расходов бюджет</w:t>
      </w:r>
      <w:r w:rsidR="00F37F53" w:rsidRPr="00022690">
        <w:rPr>
          <w:rFonts w:ascii="Times New Roman" w:hAnsi="Times New Roman" w:cs="Times New Roman"/>
          <w:sz w:val="28"/>
          <w:szCs w:val="28"/>
        </w:rPr>
        <w:t>ов; в случае уплаты казенным учреждением пеней и штрафов</w:t>
      </w:r>
      <w:r w:rsidR="005F4F34" w:rsidRPr="00022690">
        <w:rPr>
          <w:rFonts w:ascii="Times New Roman" w:hAnsi="Times New Roman" w:cs="Times New Roman"/>
          <w:sz w:val="28"/>
          <w:szCs w:val="28"/>
        </w:rPr>
        <w:t xml:space="preserve"> (пункт 2</w:t>
      </w:r>
      <w:r w:rsidRPr="00022690">
        <w:rPr>
          <w:rFonts w:ascii="Times New Roman" w:hAnsi="Times New Roman" w:cs="Times New Roman"/>
          <w:sz w:val="28"/>
          <w:szCs w:val="28"/>
        </w:rPr>
        <w:t xml:space="preserve">7 проекта решения). </w:t>
      </w:r>
    </w:p>
    <w:p w:rsidR="00E324AD" w:rsidRPr="00022690" w:rsidRDefault="00006A8C" w:rsidP="004E53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</w:t>
      </w:r>
      <w:r w:rsidR="005F4F34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перечень приложений </w:t>
      </w:r>
      <w:r w:rsidR="00EB6E49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к проекту бюджета </w:t>
      </w:r>
      <w:r w:rsidR="005F4F34"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2690">
        <w:rPr>
          <w:rFonts w:ascii="Times New Roman" w:hAnsi="Times New Roman" w:cs="Times New Roman"/>
          <w:sz w:val="28"/>
          <w:szCs w:val="28"/>
        </w:rPr>
        <w:t>соответствуют требованиям Бюджетного кодекса Российской Федерации и Положени</w:t>
      </w:r>
      <w:r w:rsidR="004E5320" w:rsidRPr="00022690">
        <w:rPr>
          <w:rFonts w:ascii="Times New Roman" w:hAnsi="Times New Roman" w:cs="Times New Roman"/>
          <w:sz w:val="28"/>
          <w:szCs w:val="28"/>
        </w:rPr>
        <w:t>ю</w:t>
      </w:r>
      <w:r w:rsidRPr="00022690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4E532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324AD" w:rsidRPr="00022690">
        <w:rPr>
          <w:rFonts w:ascii="Times New Roman" w:hAnsi="Times New Roman" w:cs="Times New Roman"/>
          <w:sz w:val="28"/>
          <w:szCs w:val="28"/>
        </w:rPr>
        <w:t>поселения.</w:t>
      </w:r>
    </w:p>
    <w:p w:rsidR="00E01ABB" w:rsidRPr="00022690" w:rsidRDefault="00E01ABB" w:rsidP="004E532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320" w:rsidRPr="00022690" w:rsidRDefault="004E5320" w:rsidP="004E53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4. Экспертиза основных характеристик и структурных особенностей доходной части проекта бюджета </w:t>
      </w:r>
      <w:r w:rsidR="009E3D6A" w:rsidRPr="00022690">
        <w:rPr>
          <w:rFonts w:ascii="Times New Roman" w:hAnsi="Times New Roman" w:cs="Times New Roman"/>
          <w:b/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Pr="00022690">
        <w:rPr>
          <w:rFonts w:ascii="Times New Roman" w:hAnsi="Times New Roman" w:cs="Times New Roman"/>
          <w:b/>
          <w:sz w:val="28"/>
          <w:szCs w:val="28"/>
        </w:rPr>
        <w:t>на 20</w:t>
      </w:r>
      <w:r w:rsidR="00BD7383" w:rsidRPr="00022690">
        <w:rPr>
          <w:rFonts w:ascii="Times New Roman" w:hAnsi="Times New Roman" w:cs="Times New Roman"/>
          <w:b/>
          <w:sz w:val="28"/>
          <w:szCs w:val="28"/>
        </w:rPr>
        <w:t>20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год и на пл</w:t>
      </w:r>
      <w:r w:rsidR="009E3D6A" w:rsidRPr="00022690">
        <w:rPr>
          <w:rFonts w:ascii="Times New Roman" w:hAnsi="Times New Roman" w:cs="Times New Roman"/>
          <w:b/>
          <w:sz w:val="28"/>
          <w:szCs w:val="28"/>
        </w:rPr>
        <w:t>ановый период 202</w:t>
      </w:r>
      <w:r w:rsidR="00BD7383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D7383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E5320" w:rsidRPr="00022690" w:rsidRDefault="004E5320" w:rsidP="004E53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269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E5320" w:rsidRPr="00022690" w:rsidRDefault="004E5320" w:rsidP="009E3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В соответствии со статьей 174.1 БК РФ доходы бюджета прогнозируются на основе прогноза социально-экономического развития территории, в условиях действующего на день внесения проекта решения </w:t>
      </w:r>
      <w:r w:rsidR="003F1249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о бюджете в представительный орган законодательства о налогах и сборах, </w:t>
      </w:r>
      <w:r w:rsidR="003F1249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 При формировании проекта бюджета </w:t>
      </w:r>
      <w:r w:rsidR="009E3D6A" w:rsidRPr="000226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E3D6A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данное условие Администрацией </w:t>
      </w:r>
      <w:r w:rsidR="009E3D6A" w:rsidRPr="00022690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9E3D6A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соблюдено.</w:t>
      </w:r>
    </w:p>
    <w:p w:rsidR="001C391F" w:rsidRPr="00022690" w:rsidRDefault="001C391F" w:rsidP="001C39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Исходной базой для разработки проекта бюджета поселения являются показатели бюджета на текущий год, с учетом ожидаемого исполнения, оценки ожидаемого поступления налогов, неналоговых и других обязательных платежей в текущем году.</w:t>
      </w:r>
    </w:p>
    <w:p w:rsidR="004E5320" w:rsidRPr="00022690" w:rsidRDefault="004E5320" w:rsidP="004E5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Анализ доходной части бюджета </w:t>
      </w:r>
      <w:r w:rsidR="007A41CF"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2690">
        <w:rPr>
          <w:rFonts w:ascii="Times New Roman" w:hAnsi="Times New Roman" w:cs="Times New Roman"/>
          <w:sz w:val="28"/>
          <w:szCs w:val="28"/>
        </w:rPr>
        <w:t>на 20</w:t>
      </w:r>
      <w:r w:rsidR="00BD7383" w:rsidRPr="00022690">
        <w:rPr>
          <w:rFonts w:ascii="Times New Roman" w:hAnsi="Times New Roman" w:cs="Times New Roman"/>
          <w:sz w:val="28"/>
          <w:szCs w:val="28"/>
        </w:rPr>
        <w:t>20</w:t>
      </w:r>
      <w:r w:rsidR="007A41CF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3F1249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41CF"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D7383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BD7383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приведен в таблице №</w:t>
      </w:r>
      <w:r w:rsidR="007A41CF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7A41CF" w:rsidRPr="00022690" w:rsidRDefault="007A41CF" w:rsidP="00B218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2690">
        <w:rPr>
          <w:rFonts w:ascii="Times New Roman" w:hAnsi="Times New Roman" w:cs="Times New Roman"/>
          <w:sz w:val="24"/>
          <w:szCs w:val="24"/>
        </w:rPr>
        <w:t>Таблица №2</w:t>
      </w:r>
    </w:p>
    <w:p w:rsidR="003C6616" w:rsidRPr="00022690" w:rsidRDefault="003C6616" w:rsidP="00B218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269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276"/>
        <w:gridCol w:w="992"/>
        <w:gridCol w:w="1276"/>
        <w:gridCol w:w="850"/>
        <w:gridCol w:w="1134"/>
        <w:gridCol w:w="851"/>
      </w:tblGrid>
      <w:tr w:rsidR="00022690" w:rsidRPr="00022690" w:rsidTr="007A41CF">
        <w:trPr>
          <w:trHeight w:val="334"/>
        </w:trPr>
        <w:tc>
          <w:tcPr>
            <w:tcW w:w="2977" w:type="dxa"/>
            <w:vMerge w:val="restart"/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70430" w:rsidRPr="00022690" w:rsidRDefault="00BD7383" w:rsidP="00BD7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D70430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70430" w:rsidRPr="00022690" w:rsidRDefault="007A41CF" w:rsidP="00BD7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D7383"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3A7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430" w:rsidRPr="0002269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70430" w:rsidRPr="00022690" w:rsidRDefault="00D70430" w:rsidP="00BD738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F73A7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7383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22690" w:rsidRPr="00022690" w:rsidTr="007A41CF">
        <w:trPr>
          <w:trHeight w:val="311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70430" w:rsidRPr="00022690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0430" w:rsidRPr="00022690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22690" w:rsidRPr="00022690" w:rsidTr="007A41CF">
        <w:tc>
          <w:tcPr>
            <w:tcW w:w="2977" w:type="dxa"/>
          </w:tcPr>
          <w:p w:rsidR="00D70430" w:rsidRPr="00022690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доходов</w:t>
            </w:r>
          </w:p>
        </w:tc>
        <w:tc>
          <w:tcPr>
            <w:tcW w:w="1276" w:type="dxa"/>
          </w:tcPr>
          <w:p w:rsidR="00D70430" w:rsidRPr="00022690" w:rsidRDefault="00151C81" w:rsidP="0021272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12728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4227,5</w:t>
            </w:r>
          </w:p>
        </w:tc>
        <w:tc>
          <w:tcPr>
            <w:tcW w:w="992" w:type="dxa"/>
          </w:tcPr>
          <w:p w:rsidR="00D70430" w:rsidRPr="00022690" w:rsidRDefault="00236EE6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D70430" w:rsidRPr="00022690" w:rsidRDefault="00151C81" w:rsidP="00CB739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39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1301</w:t>
            </w: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B739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70430" w:rsidRPr="00022690" w:rsidRDefault="00236EE6" w:rsidP="00C91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D70430" w:rsidRPr="00022690" w:rsidRDefault="00151C81" w:rsidP="00CB739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39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B739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9,8</w:t>
            </w:r>
          </w:p>
        </w:tc>
        <w:tc>
          <w:tcPr>
            <w:tcW w:w="851" w:type="dxa"/>
          </w:tcPr>
          <w:p w:rsidR="00236EE6" w:rsidRPr="00022690" w:rsidRDefault="00236EE6" w:rsidP="00236E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022690" w:rsidRPr="00022690" w:rsidTr="007A41CF">
        <w:tc>
          <w:tcPr>
            <w:tcW w:w="2977" w:type="dxa"/>
          </w:tcPr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Собственные доходы,</w:t>
            </w: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10921,4</w:t>
            </w:r>
          </w:p>
        </w:tc>
        <w:tc>
          <w:tcPr>
            <w:tcW w:w="992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10982,3</w:t>
            </w:r>
          </w:p>
        </w:tc>
        <w:tc>
          <w:tcPr>
            <w:tcW w:w="850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11019,6</w:t>
            </w:r>
          </w:p>
        </w:tc>
        <w:tc>
          <w:tcPr>
            <w:tcW w:w="851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97,1</w:t>
            </w:r>
          </w:p>
        </w:tc>
      </w:tr>
      <w:tr w:rsidR="00022690" w:rsidRPr="00022690" w:rsidTr="007A41CF">
        <w:tc>
          <w:tcPr>
            <w:tcW w:w="2977" w:type="dxa"/>
          </w:tcPr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10670,5</w:t>
            </w:r>
          </w:p>
        </w:tc>
        <w:tc>
          <w:tcPr>
            <w:tcW w:w="992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10721,3</w:t>
            </w:r>
          </w:p>
        </w:tc>
        <w:tc>
          <w:tcPr>
            <w:tcW w:w="850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134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10748,2</w:t>
            </w:r>
          </w:p>
        </w:tc>
        <w:tc>
          <w:tcPr>
            <w:tcW w:w="851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022690" w:rsidRPr="00022690" w:rsidTr="007A41CF">
        <w:tc>
          <w:tcPr>
            <w:tcW w:w="2977" w:type="dxa"/>
          </w:tcPr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992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850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34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851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022690" w:rsidRPr="00022690" w:rsidTr="007A41CF">
        <w:tc>
          <w:tcPr>
            <w:tcW w:w="2977" w:type="dxa"/>
          </w:tcPr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3306,1</w:t>
            </w:r>
          </w:p>
        </w:tc>
        <w:tc>
          <w:tcPr>
            <w:tcW w:w="992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23,2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318,9</w:t>
            </w:r>
          </w:p>
        </w:tc>
        <w:tc>
          <w:tcPr>
            <w:tcW w:w="850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1777E4" w:rsidRPr="00022690" w:rsidRDefault="001777E4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330,2</w:t>
            </w:r>
          </w:p>
        </w:tc>
        <w:tc>
          <w:tcPr>
            <w:tcW w:w="851" w:type="dxa"/>
          </w:tcPr>
          <w:p w:rsidR="001777E4" w:rsidRPr="00022690" w:rsidRDefault="00E26A3F" w:rsidP="001777E4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2,9</w:t>
            </w:r>
          </w:p>
        </w:tc>
      </w:tr>
      <w:tr w:rsidR="00022690" w:rsidRPr="00022690" w:rsidTr="007A41CF">
        <w:tc>
          <w:tcPr>
            <w:tcW w:w="2977" w:type="dxa"/>
          </w:tcPr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3178,4</w:t>
            </w:r>
          </w:p>
        </w:tc>
        <w:tc>
          <w:tcPr>
            <w:tcW w:w="992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190,7</w:t>
            </w:r>
          </w:p>
        </w:tc>
        <w:tc>
          <w:tcPr>
            <w:tcW w:w="850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34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</w:tc>
        <w:tc>
          <w:tcPr>
            <w:tcW w:w="851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022690" w:rsidRPr="00022690" w:rsidTr="007A41CF">
        <w:tc>
          <w:tcPr>
            <w:tcW w:w="2977" w:type="dxa"/>
          </w:tcPr>
          <w:p w:rsidR="001777E4" w:rsidRPr="00022690" w:rsidRDefault="001777E4" w:rsidP="001777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0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34" w:type="dxa"/>
          </w:tcPr>
          <w:p w:rsidR="001777E4" w:rsidRPr="00022690" w:rsidRDefault="001777E4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131,9</w:t>
            </w:r>
          </w:p>
        </w:tc>
        <w:tc>
          <w:tcPr>
            <w:tcW w:w="851" w:type="dxa"/>
          </w:tcPr>
          <w:p w:rsidR="001777E4" w:rsidRPr="00022690" w:rsidRDefault="00E26A3F" w:rsidP="001777E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</w:tbl>
    <w:p w:rsidR="008B11ED" w:rsidRPr="00022690" w:rsidRDefault="00AF1BAD" w:rsidP="00E01A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8B11ED" w:rsidRPr="00022690">
        <w:rPr>
          <w:rFonts w:ascii="Times New Roman" w:hAnsi="Times New Roman" w:cs="Times New Roman"/>
          <w:sz w:val="28"/>
          <w:szCs w:val="28"/>
        </w:rPr>
        <w:t>Доходы бюджета поселения на 20</w:t>
      </w:r>
      <w:r w:rsidR="005D1F20" w:rsidRPr="00022690">
        <w:rPr>
          <w:rFonts w:ascii="Times New Roman" w:hAnsi="Times New Roman" w:cs="Times New Roman"/>
          <w:sz w:val="28"/>
          <w:szCs w:val="28"/>
        </w:rPr>
        <w:t>20</w:t>
      </w:r>
      <w:r w:rsidR="008B11ED" w:rsidRPr="00022690">
        <w:rPr>
          <w:rFonts w:ascii="Times New Roman" w:hAnsi="Times New Roman" w:cs="Times New Roman"/>
          <w:sz w:val="28"/>
          <w:szCs w:val="28"/>
        </w:rPr>
        <w:t xml:space="preserve"> год предлагается </w:t>
      </w:r>
      <w:r w:rsidR="00BB3166" w:rsidRPr="00022690">
        <w:rPr>
          <w:rFonts w:ascii="Times New Roman" w:hAnsi="Times New Roman" w:cs="Times New Roman"/>
          <w:sz w:val="28"/>
          <w:szCs w:val="28"/>
        </w:rPr>
        <w:t>к утверждению</w:t>
      </w:r>
      <w:r w:rsidR="008B11ED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11ED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D1F20" w:rsidRPr="00022690">
        <w:rPr>
          <w:rFonts w:ascii="Times New Roman" w:hAnsi="Times New Roman" w:cs="Times New Roman"/>
          <w:b/>
          <w:sz w:val="28"/>
          <w:szCs w:val="28"/>
        </w:rPr>
        <w:t>14227,5</w:t>
      </w:r>
      <w:r w:rsidR="008B11ED" w:rsidRPr="0002269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02D8" w:rsidRPr="00022690">
        <w:rPr>
          <w:rFonts w:ascii="Times New Roman" w:hAnsi="Times New Roman" w:cs="Times New Roman"/>
          <w:sz w:val="28"/>
          <w:szCs w:val="28"/>
        </w:rPr>
        <w:t xml:space="preserve"> Доходы бюджета </w:t>
      </w:r>
      <w:r w:rsidR="00D71221" w:rsidRPr="00022690">
        <w:rPr>
          <w:rFonts w:ascii="Times New Roman" w:hAnsi="Times New Roman" w:cs="Times New Roman"/>
          <w:sz w:val="28"/>
          <w:szCs w:val="28"/>
        </w:rPr>
        <w:t>поселения в плановом периоде 202</w:t>
      </w:r>
      <w:r w:rsidR="005D1F20" w:rsidRPr="00022690">
        <w:rPr>
          <w:rFonts w:ascii="Times New Roman" w:hAnsi="Times New Roman" w:cs="Times New Roman"/>
          <w:sz w:val="28"/>
          <w:szCs w:val="28"/>
        </w:rPr>
        <w:t>1</w:t>
      </w:r>
      <w:r w:rsidR="004A02D8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FD6155" w:rsidRPr="00022690">
        <w:rPr>
          <w:rFonts w:ascii="Times New Roman" w:hAnsi="Times New Roman" w:cs="Times New Roman"/>
          <w:sz w:val="28"/>
          <w:szCs w:val="28"/>
        </w:rPr>
        <w:t>2</w:t>
      </w:r>
      <w:r w:rsidR="005D1F20" w:rsidRPr="00022690">
        <w:rPr>
          <w:rFonts w:ascii="Times New Roman" w:hAnsi="Times New Roman" w:cs="Times New Roman"/>
          <w:sz w:val="28"/>
          <w:szCs w:val="28"/>
        </w:rPr>
        <w:t>2</w:t>
      </w:r>
      <w:r w:rsidR="004A02D8" w:rsidRPr="00022690">
        <w:rPr>
          <w:rFonts w:ascii="Times New Roman" w:hAnsi="Times New Roman" w:cs="Times New Roman"/>
          <w:sz w:val="28"/>
          <w:szCs w:val="28"/>
        </w:rPr>
        <w:t xml:space="preserve"> годов предлагается </w:t>
      </w:r>
      <w:r w:rsidR="00BB3166" w:rsidRPr="00022690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4A02D8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D1F20" w:rsidRPr="00022690">
        <w:rPr>
          <w:rFonts w:ascii="Times New Roman" w:hAnsi="Times New Roman" w:cs="Times New Roman"/>
          <w:b/>
          <w:sz w:val="28"/>
          <w:szCs w:val="28"/>
        </w:rPr>
        <w:t>11301,2</w:t>
      </w:r>
      <w:r w:rsidR="004A02D8" w:rsidRPr="00022690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5D1F20" w:rsidRPr="00022690">
        <w:rPr>
          <w:rFonts w:ascii="Times New Roman" w:hAnsi="Times New Roman" w:cs="Times New Roman"/>
          <w:b/>
          <w:sz w:val="28"/>
          <w:szCs w:val="28"/>
        </w:rPr>
        <w:t>11349,8</w:t>
      </w:r>
      <w:r w:rsidR="004A02D8" w:rsidRPr="00022690">
        <w:rPr>
          <w:rFonts w:ascii="Times New Roman" w:hAnsi="Times New Roman" w:cs="Times New Roman"/>
          <w:sz w:val="28"/>
          <w:szCs w:val="28"/>
        </w:rPr>
        <w:t xml:space="preserve"> тыс. рублей соответственно, </w:t>
      </w:r>
      <w:r w:rsidR="00761A64" w:rsidRPr="00022690">
        <w:rPr>
          <w:rFonts w:ascii="Times New Roman" w:hAnsi="Times New Roman" w:cs="Times New Roman"/>
          <w:sz w:val="28"/>
          <w:szCs w:val="28"/>
        </w:rPr>
        <w:t>с у</w:t>
      </w:r>
      <w:r w:rsidR="005D1F20" w:rsidRPr="00022690">
        <w:rPr>
          <w:rFonts w:ascii="Times New Roman" w:hAnsi="Times New Roman" w:cs="Times New Roman"/>
          <w:sz w:val="28"/>
          <w:szCs w:val="28"/>
        </w:rPr>
        <w:t>меньшением</w:t>
      </w:r>
      <w:r w:rsidR="00761A64" w:rsidRPr="00022690">
        <w:rPr>
          <w:rFonts w:ascii="Times New Roman" w:hAnsi="Times New Roman" w:cs="Times New Roman"/>
          <w:sz w:val="28"/>
          <w:szCs w:val="28"/>
        </w:rPr>
        <w:t xml:space="preserve"> в 202</w:t>
      </w:r>
      <w:r w:rsidR="005D1F20" w:rsidRPr="00022690">
        <w:rPr>
          <w:rFonts w:ascii="Times New Roman" w:hAnsi="Times New Roman" w:cs="Times New Roman"/>
          <w:sz w:val="28"/>
          <w:szCs w:val="28"/>
        </w:rPr>
        <w:t>1</w:t>
      </w:r>
      <w:r w:rsidR="00761A64" w:rsidRPr="00022690">
        <w:rPr>
          <w:rFonts w:ascii="Times New Roman" w:hAnsi="Times New Roman" w:cs="Times New Roman"/>
          <w:sz w:val="28"/>
          <w:szCs w:val="28"/>
        </w:rPr>
        <w:t xml:space="preserve"> году против уровня 20</w:t>
      </w:r>
      <w:r w:rsidR="005D1F20" w:rsidRPr="00022690">
        <w:rPr>
          <w:rFonts w:ascii="Times New Roman" w:hAnsi="Times New Roman" w:cs="Times New Roman"/>
          <w:sz w:val="28"/>
          <w:szCs w:val="28"/>
        </w:rPr>
        <w:t>20</w:t>
      </w:r>
      <w:r w:rsidR="00761A64"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D1F20" w:rsidRPr="00022690">
        <w:rPr>
          <w:rFonts w:ascii="Times New Roman" w:hAnsi="Times New Roman" w:cs="Times New Roman"/>
          <w:b/>
          <w:sz w:val="28"/>
          <w:szCs w:val="28"/>
        </w:rPr>
        <w:t>2926,3</w:t>
      </w:r>
      <w:r w:rsidR="00761A64"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43F8B" w:rsidRPr="00022690">
        <w:rPr>
          <w:rFonts w:ascii="Times New Roman" w:hAnsi="Times New Roman" w:cs="Times New Roman"/>
          <w:sz w:val="28"/>
          <w:szCs w:val="28"/>
        </w:rPr>
        <w:t>и</w:t>
      </w:r>
      <w:r w:rsidR="001C391F" w:rsidRPr="00022690">
        <w:rPr>
          <w:rFonts w:ascii="Times New Roman" w:hAnsi="Times New Roman" w:cs="Times New Roman"/>
          <w:sz w:val="28"/>
          <w:szCs w:val="28"/>
        </w:rPr>
        <w:t xml:space="preserve"> с увеличением в 202</w:t>
      </w:r>
      <w:r w:rsidR="005D1F20" w:rsidRPr="00022690">
        <w:rPr>
          <w:rFonts w:ascii="Times New Roman" w:hAnsi="Times New Roman" w:cs="Times New Roman"/>
          <w:sz w:val="28"/>
          <w:szCs w:val="28"/>
        </w:rPr>
        <w:t>2</w:t>
      </w:r>
      <w:r w:rsidR="001C391F" w:rsidRPr="00022690">
        <w:rPr>
          <w:rFonts w:ascii="Times New Roman" w:hAnsi="Times New Roman" w:cs="Times New Roman"/>
          <w:sz w:val="28"/>
          <w:szCs w:val="28"/>
        </w:rPr>
        <w:t xml:space="preserve"> году против уровня 202</w:t>
      </w:r>
      <w:r w:rsidR="005D1F20" w:rsidRPr="00022690">
        <w:rPr>
          <w:rFonts w:ascii="Times New Roman" w:hAnsi="Times New Roman" w:cs="Times New Roman"/>
          <w:sz w:val="28"/>
          <w:szCs w:val="28"/>
        </w:rPr>
        <w:t>1</w:t>
      </w:r>
      <w:r w:rsidR="00B43F8B"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D1F20" w:rsidRPr="00022690">
        <w:rPr>
          <w:rFonts w:ascii="Times New Roman" w:hAnsi="Times New Roman" w:cs="Times New Roman"/>
          <w:b/>
          <w:sz w:val="28"/>
          <w:szCs w:val="28"/>
        </w:rPr>
        <w:t>4</w:t>
      </w:r>
      <w:r w:rsidR="001C391F" w:rsidRPr="00022690">
        <w:rPr>
          <w:rFonts w:ascii="Times New Roman" w:hAnsi="Times New Roman" w:cs="Times New Roman"/>
          <w:b/>
          <w:sz w:val="28"/>
          <w:szCs w:val="28"/>
        </w:rPr>
        <w:t>8</w:t>
      </w:r>
      <w:r w:rsidR="005D1F20" w:rsidRPr="00022690">
        <w:rPr>
          <w:rFonts w:ascii="Times New Roman" w:hAnsi="Times New Roman" w:cs="Times New Roman"/>
          <w:b/>
          <w:sz w:val="28"/>
          <w:szCs w:val="28"/>
        </w:rPr>
        <w:t>,6</w:t>
      </w:r>
      <w:r w:rsidR="00B43F8B" w:rsidRPr="00022690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5D1F20" w:rsidRPr="00022690" w:rsidRDefault="00B07777" w:rsidP="009668C9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022690">
        <w:rPr>
          <w:sz w:val="28"/>
          <w:szCs w:val="28"/>
        </w:rPr>
        <w:t>Основной составляющей доходной части бюджета сельского поселения являются собственные доходы.</w:t>
      </w:r>
      <w:r w:rsidRPr="00022690">
        <w:rPr>
          <w:b/>
          <w:sz w:val="28"/>
          <w:szCs w:val="28"/>
        </w:rPr>
        <w:t xml:space="preserve"> </w:t>
      </w:r>
      <w:r w:rsidRPr="00022690">
        <w:rPr>
          <w:sz w:val="28"/>
          <w:szCs w:val="28"/>
        </w:rPr>
        <w:t xml:space="preserve">В структуре общих доходов </w:t>
      </w:r>
      <w:r w:rsidR="008F3C7C" w:rsidRPr="00022690">
        <w:rPr>
          <w:sz w:val="28"/>
          <w:szCs w:val="28"/>
        </w:rPr>
        <w:t xml:space="preserve">собственные доходы </w:t>
      </w:r>
      <w:r w:rsidR="005D1F20" w:rsidRPr="00022690">
        <w:rPr>
          <w:sz w:val="28"/>
          <w:szCs w:val="28"/>
        </w:rPr>
        <w:t>составляют в 2020</w:t>
      </w:r>
      <w:r w:rsidRPr="00022690">
        <w:rPr>
          <w:sz w:val="28"/>
          <w:szCs w:val="28"/>
        </w:rPr>
        <w:t xml:space="preserve"> году 7</w:t>
      </w:r>
      <w:r w:rsidR="008F3C7C" w:rsidRPr="00022690">
        <w:rPr>
          <w:sz w:val="28"/>
          <w:szCs w:val="28"/>
        </w:rPr>
        <w:t>6,</w:t>
      </w:r>
      <w:r w:rsidR="005D1F20" w:rsidRPr="00022690">
        <w:rPr>
          <w:sz w:val="28"/>
          <w:szCs w:val="28"/>
        </w:rPr>
        <w:t>8%</w:t>
      </w:r>
      <w:r w:rsidR="008F3C7C" w:rsidRPr="00022690">
        <w:rPr>
          <w:sz w:val="28"/>
          <w:szCs w:val="28"/>
        </w:rPr>
        <w:t>, в плановом периоде 202</w:t>
      </w:r>
      <w:r w:rsidR="005D1F20" w:rsidRPr="00022690">
        <w:rPr>
          <w:sz w:val="28"/>
          <w:szCs w:val="28"/>
        </w:rPr>
        <w:t>1</w:t>
      </w:r>
      <w:r w:rsidRPr="00022690">
        <w:rPr>
          <w:sz w:val="28"/>
          <w:szCs w:val="28"/>
        </w:rPr>
        <w:t xml:space="preserve"> и 202</w:t>
      </w:r>
      <w:r w:rsidR="005D1F20" w:rsidRPr="00022690">
        <w:rPr>
          <w:sz w:val="28"/>
          <w:szCs w:val="28"/>
        </w:rPr>
        <w:t>2</w:t>
      </w:r>
      <w:r w:rsidRPr="00022690">
        <w:rPr>
          <w:sz w:val="28"/>
          <w:szCs w:val="28"/>
        </w:rPr>
        <w:t xml:space="preserve"> годов </w:t>
      </w:r>
      <w:r w:rsidR="005D1F20" w:rsidRPr="00022690">
        <w:rPr>
          <w:sz w:val="28"/>
          <w:szCs w:val="28"/>
        </w:rPr>
        <w:t>9</w:t>
      </w:r>
      <w:r w:rsidRPr="00022690">
        <w:rPr>
          <w:sz w:val="28"/>
          <w:szCs w:val="28"/>
        </w:rPr>
        <w:t>7</w:t>
      </w:r>
      <w:r w:rsidR="008F3C7C" w:rsidRPr="00022690">
        <w:rPr>
          <w:sz w:val="28"/>
          <w:szCs w:val="28"/>
        </w:rPr>
        <w:t>,2</w:t>
      </w:r>
      <w:r w:rsidR="009668C9" w:rsidRPr="00022690">
        <w:rPr>
          <w:sz w:val="28"/>
          <w:szCs w:val="28"/>
        </w:rPr>
        <w:t>%</w:t>
      </w:r>
      <w:r w:rsidRPr="00022690">
        <w:rPr>
          <w:sz w:val="28"/>
          <w:szCs w:val="28"/>
        </w:rPr>
        <w:t xml:space="preserve"> и </w:t>
      </w:r>
      <w:r w:rsidR="009668C9" w:rsidRPr="00022690">
        <w:rPr>
          <w:sz w:val="28"/>
          <w:szCs w:val="28"/>
        </w:rPr>
        <w:t>9</w:t>
      </w:r>
      <w:r w:rsidRPr="00022690">
        <w:rPr>
          <w:sz w:val="28"/>
          <w:szCs w:val="28"/>
        </w:rPr>
        <w:t>7</w:t>
      </w:r>
      <w:r w:rsidR="009668C9" w:rsidRPr="00022690">
        <w:rPr>
          <w:sz w:val="28"/>
          <w:szCs w:val="28"/>
        </w:rPr>
        <w:t>,1%</w:t>
      </w:r>
      <w:r w:rsidRPr="00022690">
        <w:rPr>
          <w:sz w:val="28"/>
          <w:szCs w:val="28"/>
        </w:rPr>
        <w:t xml:space="preserve"> соответственно, из них:</w:t>
      </w:r>
      <w:r w:rsidRPr="00022690">
        <w:rPr>
          <w:sz w:val="28"/>
          <w:szCs w:val="28"/>
        </w:rPr>
        <w:tab/>
      </w:r>
    </w:p>
    <w:p w:rsidR="00B07777" w:rsidRPr="00022690" w:rsidRDefault="009668C9" w:rsidP="00B0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E01ABB" w:rsidRPr="00022690">
        <w:rPr>
          <w:rFonts w:ascii="Times New Roman" w:hAnsi="Times New Roman" w:cs="Times New Roman"/>
          <w:sz w:val="28"/>
          <w:szCs w:val="28"/>
        </w:rPr>
        <w:t>–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налоговые дох</w:t>
      </w:r>
      <w:r w:rsidRPr="00022690">
        <w:rPr>
          <w:rFonts w:ascii="Times New Roman" w:hAnsi="Times New Roman" w:cs="Times New Roman"/>
          <w:sz w:val="28"/>
          <w:szCs w:val="28"/>
        </w:rPr>
        <w:t>оды поселения планируются на 2020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10670,5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22690">
        <w:rPr>
          <w:rFonts w:ascii="Times New Roman" w:hAnsi="Times New Roman" w:cs="Times New Roman"/>
          <w:sz w:val="28"/>
          <w:szCs w:val="28"/>
        </w:rPr>
        <w:t>75,0</w:t>
      </w:r>
      <w:r w:rsidR="00B07777" w:rsidRPr="00022690">
        <w:rPr>
          <w:rFonts w:ascii="Times New Roman" w:hAnsi="Times New Roman" w:cs="Times New Roman"/>
          <w:sz w:val="28"/>
          <w:szCs w:val="28"/>
        </w:rPr>
        <w:t>% в стр</w:t>
      </w:r>
      <w:r w:rsidR="008F3C7C" w:rsidRPr="00022690">
        <w:rPr>
          <w:rFonts w:ascii="Times New Roman" w:hAnsi="Times New Roman" w:cs="Times New Roman"/>
          <w:sz w:val="28"/>
          <w:szCs w:val="28"/>
        </w:rPr>
        <w:t>уктуре доходов поселения, на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sz w:val="28"/>
          <w:szCs w:val="28"/>
        </w:rPr>
        <w:t>10721,3 тыс. рублей или 94</w:t>
      </w:r>
      <w:r w:rsidR="00B07777" w:rsidRPr="00022690">
        <w:rPr>
          <w:rFonts w:ascii="Times New Roman" w:hAnsi="Times New Roman" w:cs="Times New Roman"/>
          <w:sz w:val="28"/>
          <w:szCs w:val="28"/>
        </w:rPr>
        <w:t>,</w:t>
      </w:r>
      <w:r w:rsidRPr="00022690">
        <w:rPr>
          <w:rFonts w:ascii="Times New Roman" w:hAnsi="Times New Roman" w:cs="Times New Roman"/>
          <w:sz w:val="28"/>
          <w:szCs w:val="28"/>
        </w:rPr>
        <w:t>9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поселения,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="00B07777" w:rsidRPr="00022690">
        <w:rPr>
          <w:rFonts w:ascii="Times New Roman" w:hAnsi="Times New Roman" w:cs="Times New Roman"/>
          <w:sz w:val="28"/>
          <w:szCs w:val="28"/>
        </w:rPr>
        <w:t>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10748,2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22690">
        <w:rPr>
          <w:rFonts w:ascii="Times New Roman" w:hAnsi="Times New Roman" w:cs="Times New Roman"/>
          <w:sz w:val="28"/>
          <w:szCs w:val="28"/>
        </w:rPr>
        <w:t>94,7</w:t>
      </w:r>
      <w:r w:rsidR="00B07777" w:rsidRPr="00022690">
        <w:rPr>
          <w:rFonts w:ascii="Times New Roman" w:hAnsi="Times New Roman" w:cs="Times New Roman"/>
          <w:sz w:val="28"/>
          <w:szCs w:val="28"/>
        </w:rPr>
        <w:t>% в структуре доходов поселения;</w:t>
      </w:r>
    </w:p>
    <w:p w:rsidR="007A41CF" w:rsidRPr="00022690" w:rsidRDefault="00E01ABB" w:rsidP="00B077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неналоговые доходы поселения планируются на 20</w:t>
      </w:r>
      <w:r w:rsidR="009668C9" w:rsidRPr="00022690">
        <w:rPr>
          <w:rFonts w:ascii="Times New Roman" w:hAnsi="Times New Roman" w:cs="Times New Roman"/>
          <w:sz w:val="28"/>
          <w:szCs w:val="28"/>
        </w:rPr>
        <w:t>20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668C9" w:rsidRPr="00022690">
        <w:rPr>
          <w:rFonts w:ascii="Times New Roman" w:hAnsi="Times New Roman" w:cs="Times New Roman"/>
          <w:sz w:val="28"/>
          <w:szCs w:val="28"/>
        </w:rPr>
        <w:t>250,9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68C9" w:rsidRPr="00022690">
        <w:rPr>
          <w:rFonts w:ascii="Times New Roman" w:hAnsi="Times New Roman" w:cs="Times New Roman"/>
          <w:sz w:val="28"/>
          <w:szCs w:val="28"/>
        </w:rPr>
        <w:t>1,8</w:t>
      </w:r>
      <w:r w:rsidR="00716A8E" w:rsidRPr="00022690">
        <w:rPr>
          <w:rFonts w:ascii="Times New Roman" w:hAnsi="Times New Roman" w:cs="Times New Roman"/>
          <w:sz w:val="28"/>
          <w:szCs w:val="28"/>
        </w:rPr>
        <w:t>% в структуре доходов поселения;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на 20</w:t>
      </w:r>
      <w:r w:rsidR="008F3C7C" w:rsidRPr="00022690">
        <w:rPr>
          <w:rFonts w:ascii="Times New Roman" w:hAnsi="Times New Roman" w:cs="Times New Roman"/>
          <w:sz w:val="28"/>
          <w:szCs w:val="28"/>
        </w:rPr>
        <w:t>2</w:t>
      </w:r>
      <w:r w:rsidR="009668C9" w:rsidRPr="00022690">
        <w:rPr>
          <w:rFonts w:ascii="Times New Roman" w:hAnsi="Times New Roman" w:cs="Times New Roman"/>
          <w:sz w:val="28"/>
          <w:szCs w:val="28"/>
        </w:rPr>
        <w:t>1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668C9" w:rsidRPr="00022690">
        <w:rPr>
          <w:rFonts w:ascii="Times New Roman" w:hAnsi="Times New Roman" w:cs="Times New Roman"/>
          <w:sz w:val="28"/>
          <w:szCs w:val="28"/>
        </w:rPr>
        <w:t>261,0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68C9" w:rsidRPr="00022690">
        <w:rPr>
          <w:rFonts w:ascii="Times New Roman" w:hAnsi="Times New Roman" w:cs="Times New Roman"/>
          <w:sz w:val="28"/>
          <w:szCs w:val="28"/>
        </w:rPr>
        <w:t>2</w:t>
      </w:r>
      <w:r w:rsidR="00B07777" w:rsidRPr="00022690">
        <w:rPr>
          <w:rFonts w:ascii="Times New Roman" w:hAnsi="Times New Roman" w:cs="Times New Roman"/>
          <w:sz w:val="28"/>
          <w:szCs w:val="28"/>
        </w:rPr>
        <w:t>,</w:t>
      </w:r>
      <w:r w:rsidR="009668C9" w:rsidRPr="00022690">
        <w:rPr>
          <w:rFonts w:ascii="Times New Roman" w:hAnsi="Times New Roman" w:cs="Times New Roman"/>
          <w:sz w:val="28"/>
          <w:szCs w:val="28"/>
        </w:rPr>
        <w:t>3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% в структуре </w:t>
      </w:r>
      <w:r w:rsidR="00716A8E" w:rsidRPr="00022690">
        <w:rPr>
          <w:rFonts w:ascii="Times New Roman" w:hAnsi="Times New Roman" w:cs="Times New Roman"/>
          <w:sz w:val="28"/>
          <w:szCs w:val="28"/>
        </w:rPr>
        <w:t>доходов поселения;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на 202</w:t>
      </w:r>
      <w:r w:rsidR="009668C9" w:rsidRPr="00022690">
        <w:rPr>
          <w:rFonts w:ascii="Times New Roman" w:hAnsi="Times New Roman" w:cs="Times New Roman"/>
          <w:sz w:val="28"/>
          <w:szCs w:val="28"/>
        </w:rPr>
        <w:t>2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668C9" w:rsidRPr="00022690">
        <w:rPr>
          <w:rFonts w:ascii="Times New Roman" w:hAnsi="Times New Roman" w:cs="Times New Roman"/>
          <w:sz w:val="28"/>
          <w:szCs w:val="28"/>
        </w:rPr>
        <w:t>271,4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68C9" w:rsidRPr="00022690">
        <w:rPr>
          <w:rFonts w:ascii="Times New Roman" w:hAnsi="Times New Roman" w:cs="Times New Roman"/>
          <w:sz w:val="28"/>
          <w:szCs w:val="28"/>
        </w:rPr>
        <w:t>2,4</w:t>
      </w:r>
      <w:r w:rsidR="00B07777" w:rsidRPr="00022690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поселения. </w:t>
      </w:r>
    </w:p>
    <w:p w:rsidR="00C5650C" w:rsidRPr="00022690" w:rsidRDefault="005A5863" w:rsidP="00115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C5650C" w:rsidRPr="00022690">
        <w:rPr>
          <w:rFonts w:ascii="Times New Roman" w:hAnsi="Times New Roman" w:cs="Times New Roman"/>
          <w:sz w:val="28"/>
          <w:szCs w:val="28"/>
        </w:rPr>
        <w:t xml:space="preserve">Прогноз поступления собственных доходов поселения представлен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C5650C" w:rsidRPr="00022690">
        <w:rPr>
          <w:rFonts w:ascii="Times New Roman" w:hAnsi="Times New Roman" w:cs="Times New Roman"/>
          <w:sz w:val="28"/>
          <w:szCs w:val="28"/>
        </w:rPr>
        <w:t>в таблице.</w:t>
      </w:r>
    </w:p>
    <w:p w:rsidR="00C5650C" w:rsidRPr="00022690" w:rsidRDefault="003C36CB" w:rsidP="00C565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C5650C" w:rsidRPr="00022690">
        <w:rPr>
          <w:rFonts w:ascii="Times New Roman" w:hAnsi="Times New Roman" w:cs="Times New Roman"/>
          <w:sz w:val="24"/>
          <w:szCs w:val="24"/>
        </w:rPr>
        <w:t>Таблица №3</w:t>
      </w:r>
    </w:p>
    <w:p w:rsidR="003C36CB" w:rsidRPr="00022690" w:rsidRDefault="00C5650C" w:rsidP="00C565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2"/>
        <w:gridCol w:w="992"/>
        <w:gridCol w:w="851"/>
        <w:gridCol w:w="850"/>
        <w:gridCol w:w="851"/>
        <w:gridCol w:w="992"/>
      </w:tblGrid>
      <w:tr w:rsidR="00022690" w:rsidRPr="00022690" w:rsidTr="00573642">
        <w:trPr>
          <w:trHeight w:val="323"/>
        </w:trPr>
        <w:tc>
          <w:tcPr>
            <w:tcW w:w="2694" w:type="dxa"/>
            <w:vMerge w:val="restart"/>
          </w:tcPr>
          <w:p w:rsidR="005A5863" w:rsidRPr="00022690" w:rsidRDefault="005A5863" w:rsidP="00E904F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2126" w:type="dxa"/>
            <w:gridSpan w:val="2"/>
          </w:tcPr>
          <w:p w:rsidR="005A5863" w:rsidRPr="00022690" w:rsidRDefault="00C5650C" w:rsidP="00966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668C9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A5863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vMerge w:val="restart"/>
          </w:tcPr>
          <w:p w:rsidR="005A5863" w:rsidRPr="00022690" w:rsidRDefault="005A5863" w:rsidP="00966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668C9" w:rsidRPr="000226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прогноз</w:t>
            </w:r>
          </w:p>
        </w:tc>
        <w:tc>
          <w:tcPr>
            <w:tcW w:w="1701" w:type="dxa"/>
            <w:gridSpan w:val="2"/>
          </w:tcPr>
          <w:p w:rsidR="005A5863" w:rsidRPr="00022690" w:rsidRDefault="005A5863" w:rsidP="00966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68C9" w:rsidRPr="00022690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 к 201</w:t>
            </w:r>
            <w:r w:rsidR="009668C9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  <w:gridSpan w:val="2"/>
          </w:tcPr>
          <w:p w:rsidR="005A5863" w:rsidRPr="00022690" w:rsidRDefault="005A5863" w:rsidP="00966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68C9" w:rsidRPr="00022690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 к 201</w:t>
            </w:r>
            <w:r w:rsidR="009668C9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022690" w:rsidRPr="00022690" w:rsidTr="00573642">
        <w:trPr>
          <w:trHeight w:val="322"/>
        </w:trPr>
        <w:tc>
          <w:tcPr>
            <w:tcW w:w="2694" w:type="dxa"/>
            <w:vMerge/>
          </w:tcPr>
          <w:p w:rsidR="005A5863" w:rsidRPr="00022690" w:rsidRDefault="005A5863" w:rsidP="00E904F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863" w:rsidRPr="00022690" w:rsidRDefault="00416D11" w:rsidP="00416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Первоначальный план</w:t>
            </w:r>
            <w:r w:rsidRPr="00022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A5863" w:rsidRPr="00022690" w:rsidRDefault="005A5863" w:rsidP="00E9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Ожидаемое исполнение</w:t>
            </w:r>
          </w:p>
        </w:tc>
        <w:tc>
          <w:tcPr>
            <w:tcW w:w="992" w:type="dxa"/>
            <w:vMerge/>
          </w:tcPr>
          <w:p w:rsidR="005A5863" w:rsidRPr="00022690" w:rsidRDefault="005A5863" w:rsidP="00E9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A5863" w:rsidRPr="00022690" w:rsidRDefault="005A5863" w:rsidP="00E9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 к плану</w:t>
            </w:r>
          </w:p>
        </w:tc>
        <w:tc>
          <w:tcPr>
            <w:tcW w:w="850" w:type="dxa"/>
          </w:tcPr>
          <w:p w:rsidR="005A5863" w:rsidRPr="00022690" w:rsidRDefault="005A5863" w:rsidP="00E9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 к ожидаемому</w:t>
            </w:r>
          </w:p>
        </w:tc>
        <w:tc>
          <w:tcPr>
            <w:tcW w:w="851" w:type="dxa"/>
          </w:tcPr>
          <w:p w:rsidR="005A5863" w:rsidRPr="00022690" w:rsidRDefault="005A5863" w:rsidP="00E9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Отклонение к плану</w:t>
            </w:r>
          </w:p>
        </w:tc>
        <w:tc>
          <w:tcPr>
            <w:tcW w:w="992" w:type="dxa"/>
          </w:tcPr>
          <w:p w:rsidR="005A5863" w:rsidRPr="00022690" w:rsidRDefault="005A5863" w:rsidP="00E904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Отклонение к ожидаемому</w:t>
            </w:r>
          </w:p>
        </w:tc>
      </w:tr>
      <w:tr w:rsidR="00022690" w:rsidRPr="00022690" w:rsidTr="00573642">
        <w:tc>
          <w:tcPr>
            <w:tcW w:w="2694" w:type="dxa"/>
          </w:tcPr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собственных доходов</w:t>
            </w:r>
          </w:p>
        </w:tc>
        <w:tc>
          <w:tcPr>
            <w:tcW w:w="1134" w:type="dxa"/>
          </w:tcPr>
          <w:p w:rsidR="000B581B" w:rsidRPr="00022690" w:rsidRDefault="009668C9" w:rsidP="00D579E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D579E6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042,5</w:t>
            </w:r>
          </w:p>
        </w:tc>
        <w:tc>
          <w:tcPr>
            <w:tcW w:w="992" w:type="dxa"/>
          </w:tcPr>
          <w:p w:rsidR="000B581B" w:rsidRPr="00022690" w:rsidRDefault="000B581B" w:rsidP="00C073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C07339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144,6</w:t>
            </w:r>
          </w:p>
        </w:tc>
        <w:tc>
          <w:tcPr>
            <w:tcW w:w="992" w:type="dxa"/>
          </w:tcPr>
          <w:p w:rsidR="000B581B" w:rsidRPr="00022690" w:rsidRDefault="00D579E6" w:rsidP="000B58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10921,4</w:t>
            </w:r>
          </w:p>
        </w:tc>
        <w:tc>
          <w:tcPr>
            <w:tcW w:w="851" w:type="dxa"/>
          </w:tcPr>
          <w:p w:rsidR="000B581B" w:rsidRPr="00022690" w:rsidRDefault="000B581B" w:rsidP="009972B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9972B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0B581B" w:rsidRPr="00022690" w:rsidRDefault="009972BC" w:rsidP="009972B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107,7</w:t>
            </w:r>
          </w:p>
        </w:tc>
        <w:tc>
          <w:tcPr>
            <w:tcW w:w="851" w:type="dxa"/>
          </w:tcPr>
          <w:p w:rsidR="000B581B" w:rsidRPr="00022690" w:rsidRDefault="0039082C" w:rsidP="0039082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972B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78,9</w:t>
            </w:r>
          </w:p>
        </w:tc>
        <w:tc>
          <w:tcPr>
            <w:tcW w:w="992" w:type="dxa"/>
          </w:tcPr>
          <w:p w:rsidR="000B581B" w:rsidRPr="00022690" w:rsidRDefault="00DA5D5C" w:rsidP="009972B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B581B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972B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76,8</w:t>
            </w:r>
          </w:p>
        </w:tc>
      </w:tr>
      <w:tr w:rsidR="00022690" w:rsidRPr="00022690" w:rsidTr="00573642">
        <w:tc>
          <w:tcPr>
            <w:tcW w:w="2694" w:type="dxa"/>
          </w:tcPr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налоговые:</w:t>
            </w:r>
          </w:p>
        </w:tc>
        <w:tc>
          <w:tcPr>
            <w:tcW w:w="1134" w:type="dxa"/>
          </w:tcPr>
          <w:p w:rsidR="000B581B" w:rsidRPr="00022690" w:rsidRDefault="0029245C" w:rsidP="0029245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9926,6</w:t>
            </w:r>
          </w:p>
        </w:tc>
        <w:tc>
          <w:tcPr>
            <w:tcW w:w="992" w:type="dxa"/>
          </w:tcPr>
          <w:p w:rsidR="000B581B" w:rsidRPr="00022690" w:rsidRDefault="000B581B" w:rsidP="00C0733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C07339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07339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581B" w:rsidRPr="00022690" w:rsidRDefault="00D579E6" w:rsidP="00D579E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10670,5</w:t>
            </w:r>
          </w:p>
        </w:tc>
        <w:tc>
          <w:tcPr>
            <w:tcW w:w="851" w:type="dxa"/>
          </w:tcPr>
          <w:p w:rsidR="000B581B" w:rsidRPr="00022690" w:rsidRDefault="000B581B" w:rsidP="009972BC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="009972BC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0B581B" w:rsidRPr="00022690" w:rsidRDefault="009972BC" w:rsidP="009972BC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107,</w:t>
            </w:r>
            <w:r w:rsidR="000B581B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B581B" w:rsidRPr="00022690" w:rsidRDefault="009972BC" w:rsidP="009972BC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743,9</w:t>
            </w:r>
          </w:p>
        </w:tc>
        <w:tc>
          <w:tcPr>
            <w:tcW w:w="992" w:type="dxa"/>
          </w:tcPr>
          <w:p w:rsidR="000B581B" w:rsidRPr="00022690" w:rsidRDefault="00DA5D5C" w:rsidP="009972BC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B581B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9972BC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54,3</w:t>
            </w:r>
          </w:p>
        </w:tc>
      </w:tr>
      <w:tr w:rsidR="00022690" w:rsidRPr="00022690" w:rsidTr="00573642">
        <w:tc>
          <w:tcPr>
            <w:tcW w:w="2694" w:type="dxa"/>
          </w:tcPr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0B581B" w:rsidRPr="00022690" w:rsidRDefault="00930944" w:rsidP="009309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1915,0</w:t>
            </w:r>
          </w:p>
        </w:tc>
        <w:tc>
          <w:tcPr>
            <w:tcW w:w="992" w:type="dxa"/>
          </w:tcPr>
          <w:p w:rsidR="000B581B" w:rsidRPr="00022690" w:rsidRDefault="00C07339" w:rsidP="00C0733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1915,0</w:t>
            </w:r>
          </w:p>
        </w:tc>
        <w:tc>
          <w:tcPr>
            <w:tcW w:w="992" w:type="dxa"/>
          </w:tcPr>
          <w:p w:rsidR="000B581B" w:rsidRPr="00022690" w:rsidRDefault="00710458" w:rsidP="00F1267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12676" w:rsidRPr="00022690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0B581B" w:rsidRPr="00022690" w:rsidRDefault="00A77A45" w:rsidP="00A77A4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0" w:type="dxa"/>
          </w:tcPr>
          <w:p w:rsidR="000B581B" w:rsidRPr="00022690" w:rsidRDefault="00A77A45" w:rsidP="00A77A4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</w:tcPr>
          <w:p w:rsidR="000B581B" w:rsidRPr="00022690" w:rsidRDefault="00A77A45" w:rsidP="00DA5D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0B581B" w:rsidRPr="00022690" w:rsidRDefault="00A77A45" w:rsidP="00A77A4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022690" w:rsidRPr="00022690" w:rsidTr="00573642">
        <w:trPr>
          <w:trHeight w:val="1030"/>
        </w:trPr>
        <w:tc>
          <w:tcPr>
            <w:tcW w:w="2694" w:type="dxa"/>
          </w:tcPr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налоги, на товары (работы, услуги), реализуемые на территории Российской Федерации, в том числе:</w:t>
            </w:r>
          </w:p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</w:t>
            </w:r>
          </w:p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моторные масла для дизельных и (или) карбюраторных (инжекторных) двигателей</w:t>
            </w:r>
          </w:p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</w:t>
            </w:r>
          </w:p>
          <w:p w:rsidR="000B581B" w:rsidRPr="00022690" w:rsidRDefault="000B581B" w:rsidP="000B581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0944" w:rsidRPr="00022690">
              <w:rPr>
                <w:rFonts w:ascii="Times New Roman" w:hAnsi="Times New Roman" w:cs="Times New Roman"/>
                <w:sz w:val="20"/>
                <w:szCs w:val="20"/>
              </w:rPr>
              <w:t>300,9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30944" w:rsidRPr="00022690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="000B581B" w:rsidRPr="000226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9309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0944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86,9</w:t>
            </w:r>
          </w:p>
        </w:tc>
        <w:tc>
          <w:tcPr>
            <w:tcW w:w="992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1300,9</w:t>
            </w: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5F33EA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5F33EA" w:rsidP="005F33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- 86,9</w:t>
            </w:r>
          </w:p>
        </w:tc>
        <w:tc>
          <w:tcPr>
            <w:tcW w:w="992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710458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F12676" w:rsidRPr="00022690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458" w:rsidRPr="00022690" w:rsidRDefault="00710458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12676" w:rsidRPr="00022690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710458" w:rsidRPr="00022690" w:rsidRDefault="00710458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458" w:rsidRPr="00022690" w:rsidRDefault="00F12676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  <w:p w:rsidR="00710458" w:rsidRPr="00022690" w:rsidRDefault="00710458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458" w:rsidRPr="00022690" w:rsidRDefault="00710458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F12676" w:rsidRPr="000226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10458" w:rsidRPr="00022690" w:rsidRDefault="00710458" w:rsidP="007104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710458" w:rsidP="00F12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F6869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12676" w:rsidRPr="0002269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A45" w:rsidRPr="00022690" w:rsidRDefault="00A77A45" w:rsidP="00A77A45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5207B" w:rsidRPr="0002269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EF6869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207B" w:rsidRPr="00022690">
              <w:rPr>
                <w:rFonts w:ascii="Times New Roman" w:hAnsi="Times New Roman" w:cs="Times New Roman"/>
                <w:sz w:val="20"/>
                <w:szCs w:val="20"/>
              </w:rPr>
              <w:t>01,3</w:t>
            </w:r>
          </w:p>
        </w:tc>
        <w:tc>
          <w:tcPr>
            <w:tcW w:w="850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A45" w:rsidRPr="00022690" w:rsidRDefault="00A77A45" w:rsidP="00A77A45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A45" w:rsidRPr="00022690" w:rsidRDefault="00A77A45" w:rsidP="00A77A45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30944" w:rsidRPr="00022690" w:rsidRDefault="00930944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B581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851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A77A45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5D5C" w:rsidRPr="00022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A77A45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A5D5C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F6869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15207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6869" w:rsidRPr="000226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EF6869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15207B" w:rsidRPr="0002269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45" w:rsidRPr="00022690" w:rsidRDefault="00A77A45" w:rsidP="00A77A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A77A45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A5D5C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EF6869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- 0,</w:t>
            </w:r>
            <w:r w:rsidR="00A77A45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4" w:rsidRPr="00022690" w:rsidRDefault="00930944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869" w:rsidRPr="00022690" w:rsidRDefault="0015207B" w:rsidP="00EF686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6869" w:rsidRPr="000226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581B" w:rsidRPr="00022690" w:rsidRDefault="000B581B" w:rsidP="000B58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81B" w:rsidRPr="00022690" w:rsidRDefault="00EF6869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15207B" w:rsidRPr="0002269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022690" w:rsidRPr="00022690" w:rsidTr="00573642">
        <w:trPr>
          <w:trHeight w:val="241"/>
        </w:trPr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- 1,4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- 1,4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488,7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488,7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- 195,1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- 195,1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6210,1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5345,0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7100,0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850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889,9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15207B" w:rsidRPr="00022690" w:rsidRDefault="009F6FE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  <w:r w:rsidR="0015207B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5207B" w:rsidRPr="00022690" w:rsidRDefault="0015207B" w:rsidP="009F6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  <w:r w:rsidR="009F6FEB" w:rsidRPr="00022690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</w:p>
        </w:tc>
        <w:tc>
          <w:tcPr>
            <w:tcW w:w="851" w:type="dxa"/>
          </w:tcPr>
          <w:p w:rsidR="0015207B" w:rsidRPr="00022690" w:rsidRDefault="009F6FE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- 10,0</w:t>
            </w:r>
            <w:r w:rsidR="0015207B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5207B" w:rsidRPr="00022690" w:rsidRDefault="0015207B" w:rsidP="009F6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F6FEB" w:rsidRPr="00022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из них неналоговые: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115,9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228,4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250,9</w:t>
            </w:r>
          </w:p>
        </w:tc>
        <w:tc>
          <w:tcPr>
            <w:tcW w:w="851" w:type="dxa"/>
          </w:tcPr>
          <w:p w:rsidR="0015207B" w:rsidRPr="00022690" w:rsidRDefault="009F6FEB" w:rsidP="009F6F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5207B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15207B" w:rsidRPr="00022690" w:rsidRDefault="0015207B" w:rsidP="009F6F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="009F6FEB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15207B" w:rsidRPr="00022690" w:rsidRDefault="0035013C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  <w:r w:rsidR="0015207B"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5207B" w:rsidRPr="00022690" w:rsidRDefault="0035013C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0"/>
                <w:szCs w:val="20"/>
              </w:rPr>
              <w:t>22,5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851" w:type="dxa"/>
          </w:tcPr>
          <w:p w:rsidR="0015207B" w:rsidRPr="00022690" w:rsidRDefault="009F6FEB" w:rsidP="009F6F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850" w:type="dxa"/>
          </w:tcPr>
          <w:p w:rsidR="0015207B" w:rsidRPr="00022690" w:rsidRDefault="0015207B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15207B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</w:tcPr>
          <w:p w:rsidR="0015207B" w:rsidRPr="00022690" w:rsidRDefault="0035013C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5207B" w:rsidRPr="00022690" w:rsidRDefault="0015207B" w:rsidP="0035013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</w:tr>
      <w:tr w:rsidR="00022690" w:rsidRPr="00022690" w:rsidTr="00573642">
        <w:tc>
          <w:tcPr>
            <w:tcW w:w="2694" w:type="dxa"/>
          </w:tcPr>
          <w:p w:rsidR="0015207B" w:rsidRPr="00022690" w:rsidRDefault="0015207B" w:rsidP="0015207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4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5207B" w:rsidRPr="00022690" w:rsidRDefault="0015207B" w:rsidP="0015207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5207B" w:rsidRPr="00022690" w:rsidRDefault="0015207B" w:rsidP="0035013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</w:tbl>
    <w:p w:rsidR="00A726E0" w:rsidRPr="00022690" w:rsidRDefault="00A726E0" w:rsidP="00A726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Прогноз поступления собственных доходов поселения на 20</w:t>
      </w:r>
      <w:r w:rsidR="0035013C" w:rsidRPr="00022690">
        <w:rPr>
          <w:rFonts w:ascii="Times New Roman" w:hAnsi="Times New Roman" w:cs="Times New Roman"/>
          <w:sz w:val="28"/>
          <w:szCs w:val="28"/>
        </w:rPr>
        <w:t>20</w:t>
      </w:r>
      <w:r w:rsidR="00450097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="00450097"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35013C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35013C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представлен в таблице.</w:t>
      </w:r>
    </w:p>
    <w:p w:rsidR="00450097" w:rsidRPr="00022690" w:rsidRDefault="00A726E0" w:rsidP="004500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50097" w:rsidRPr="00022690">
        <w:rPr>
          <w:rFonts w:ascii="Times New Roman" w:hAnsi="Times New Roman" w:cs="Times New Roman"/>
          <w:sz w:val="24"/>
          <w:szCs w:val="24"/>
        </w:rPr>
        <w:t>Таблица №4</w:t>
      </w:r>
    </w:p>
    <w:p w:rsidR="00A726E0" w:rsidRPr="00022690" w:rsidRDefault="00450097" w:rsidP="0045009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726E0" w:rsidRPr="0002269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850"/>
        <w:gridCol w:w="851"/>
        <w:gridCol w:w="992"/>
        <w:gridCol w:w="850"/>
        <w:gridCol w:w="851"/>
      </w:tblGrid>
      <w:tr w:rsidR="00022690" w:rsidRPr="00022690" w:rsidTr="00573642">
        <w:tc>
          <w:tcPr>
            <w:tcW w:w="2977" w:type="dxa"/>
            <w:vMerge w:val="restart"/>
          </w:tcPr>
          <w:p w:rsidR="00A726E0" w:rsidRPr="00022690" w:rsidRDefault="00A726E0" w:rsidP="00E904F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992" w:type="dxa"/>
            <w:vMerge w:val="restart"/>
          </w:tcPr>
          <w:p w:rsidR="00A726E0" w:rsidRPr="00022690" w:rsidRDefault="0035013C" w:rsidP="003501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A726E0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прогноз</w:t>
            </w:r>
          </w:p>
        </w:tc>
        <w:tc>
          <w:tcPr>
            <w:tcW w:w="2694" w:type="dxa"/>
            <w:gridSpan w:val="3"/>
          </w:tcPr>
          <w:p w:rsidR="00A726E0" w:rsidRPr="00022690" w:rsidRDefault="00A726E0" w:rsidP="003501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3422" w:rsidRPr="0002269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gridSpan w:val="3"/>
          </w:tcPr>
          <w:p w:rsidR="00A726E0" w:rsidRPr="00022690" w:rsidRDefault="00A726E0" w:rsidP="003501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22690" w:rsidRPr="00022690" w:rsidTr="00573642">
        <w:tc>
          <w:tcPr>
            <w:tcW w:w="2977" w:type="dxa"/>
            <w:vMerge/>
          </w:tcPr>
          <w:p w:rsidR="00A726E0" w:rsidRPr="00022690" w:rsidRDefault="00A726E0" w:rsidP="00E904F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26E0" w:rsidRPr="00022690" w:rsidRDefault="00A726E0" w:rsidP="00E904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26E0" w:rsidRPr="00022690" w:rsidRDefault="00A726E0" w:rsidP="00E90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850" w:type="dxa"/>
          </w:tcPr>
          <w:p w:rsidR="00A726E0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 к 2020</w:t>
            </w:r>
            <w:r w:rsidR="00A726E0"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726E0" w:rsidRPr="00022690" w:rsidRDefault="00A726E0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отклонение к 20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A726E0" w:rsidRPr="00022690" w:rsidRDefault="00A726E0" w:rsidP="00E904F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850" w:type="dxa"/>
          </w:tcPr>
          <w:p w:rsidR="00A726E0" w:rsidRPr="00022690" w:rsidRDefault="00F81363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% к 202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726E0" w:rsidRPr="00022690" w:rsidRDefault="00A726E0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отклонение к 20</w:t>
            </w:r>
            <w:r w:rsidR="00F81363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10921,4</w:t>
            </w:r>
          </w:p>
        </w:tc>
        <w:tc>
          <w:tcPr>
            <w:tcW w:w="993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10982,3</w:t>
            </w:r>
          </w:p>
        </w:tc>
        <w:tc>
          <w:tcPr>
            <w:tcW w:w="850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100,6</w:t>
            </w:r>
          </w:p>
        </w:tc>
        <w:tc>
          <w:tcPr>
            <w:tcW w:w="851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11019,6</w:t>
            </w:r>
          </w:p>
        </w:tc>
        <w:tc>
          <w:tcPr>
            <w:tcW w:w="850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A5B6F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35013C" w:rsidRPr="00022690" w:rsidRDefault="000A5B6F" w:rsidP="000A5B6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5013C" w:rsidRPr="00022690">
              <w:rPr>
                <w:rFonts w:ascii="Times New Roman" w:hAnsi="Times New Roman" w:cs="Times New Roman"/>
                <w:b/>
                <w:sz w:val="20"/>
                <w:szCs w:val="20"/>
              </w:rPr>
              <w:t>7,3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доходы, из них: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10670,5</w:t>
            </w:r>
          </w:p>
        </w:tc>
        <w:tc>
          <w:tcPr>
            <w:tcW w:w="993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107</w:t>
            </w:r>
            <w:r w:rsidR="000A5B6F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35013C" w:rsidRPr="00022690" w:rsidRDefault="0035013C" w:rsidP="00DE757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DE757C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35013C" w:rsidRPr="00022690" w:rsidRDefault="00DE757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0A5B6F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0748,2</w:t>
            </w:r>
          </w:p>
        </w:tc>
        <w:tc>
          <w:tcPr>
            <w:tcW w:w="850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0A5B6F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35013C" w:rsidRPr="00022690" w:rsidRDefault="00DE757C" w:rsidP="00DE757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35013C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,9</w:t>
            </w:r>
          </w:p>
        </w:tc>
      </w:tr>
      <w:tr w:rsidR="00022690" w:rsidRPr="00022690" w:rsidTr="00573642">
        <w:trPr>
          <w:trHeight w:val="238"/>
        </w:trPr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1969,9</w:t>
            </w:r>
          </w:p>
        </w:tc>
        <w:tc>
          <w:tcPr>
            <w:tcW w:w="993" w:type="dxa"/>
          </w:tcPr>
          <w:p w:rsidR="0035013C" w:rsidRPr="00022690" w:rsidRDefault="000A5B6F" w:rsidP="000A5B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A5B6F" w:rsidRPr="00022690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5B6F" w:rsidRPr="00022690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5B6F" w:rsidRPr="00022690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850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A5B6F" w:rsidRPr="00022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5B6F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5013C" w:rsidRPr="00022690" w:rsidRDefault="000A5B6F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акцизы по подакцизным товарам 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1306,5</w:t>
            </w:r>
          </w:p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013C" w:rsidRPr="00022690" w:rsidRDefault="0035013C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7C68" w:rsidRPr="0002269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35013C" w:rsidRPr="00022690" w:rsidRDefault="0035013C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06,0</w:t>
            </w:r>
          </w:p>
        </w:tc>
        <w:tc>
          <w:tcPr>
            <w:tcW w:w="851" w:type="dxa"/>
          </w:tcPr>
          <w:p w:rsidR="0035013C" w:rsidRPr="00022690" w:rsidRDefault="002A2BDA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1384,3</w:t>
            </w:r>
          </w:p>
        </w:tc>
        <w:tc>
          <w:tcPr>
            <w:tcW w:w="850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993" w:type="dxa"/>
          </w:tcPr>
          <w:p w:rsidR="0035013C" w:rsidRPr="00022690" w:rsidRDefault="0035013C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35013C" w:rsidRPr="00022690" w:rsidRDefault="002A2BDA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</w:tcPr>
          <w:p w:rsidR="0035013C" w:rsidRPr="00022690" w:rsidRDefault="0035013C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7100,0</w:t>
            </w:r>
          </w:p>
        </w:tc>
        <w:tc>
          <w:tcPr>
            <w:tcW w:w="993" w:type="dxa"/>
          </w:tcPr>
          <w:p w:rsidR="0035013C" w:rsidRPr="00022690" w:rsidRDefault="0035013C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5013C" w:rsidRPr="00022690" w:rsidRDefault="002A2BDA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51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:rsidR="0035013C" w:rsidRPr="00022690" w:rsidRDefault="002A2BDA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- 85,3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3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35013C" w:rsidRPr="00022690" w:rsidRDefault="007E6B9D" w:rsidP="007E6B9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2BDA" w:rsidRPr="000226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5013C" w:rsidRPr="00022690" w:rsidRDefault="002A2BDA" w:rsidP="002A2BD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35013C" w:rsidRPr="00022690" w:rsidRDefault="007E6B9D" w:rsidP="007E6B9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35013C" w:rsidRPr="00022690" w:rsidRDefault="007E6B9D" w:rsidP="007E6B9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неналоговые доходы, из них: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250,9</w:t>
            </w:r>
          </w:p>
        </w:tc>
        <w:tc>
          <w:tcPr>
            <w:tcW w:w="993" w:type="dxa"/>
          </w:tcPr>
          <w:p w:rsidR="0035013C" w:rsidRPr="00022690" w:rsidRDefault="0035013C" w:rsidP="000A5B6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0A5B6F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61</w:t>
            </w: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35013C" w:rsidRPr="00022690" w:rsidRDefault="0035013C" w:rsidP="00DE757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DE757C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DE757C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5013C" w:rsidRPr="00022690" w:rsidRDefault="00DE757C" w:rsidP="0035013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35013C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35013C" w:rsidRPr="00022690" w:rsidRDefault="000A5B6F" w:rsidP="000A5B6F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</w:t>
            </w:r>
            <w:r w:rsidR="0035013C"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,4</w:t>
            </w:r>
          </w:p>
        </w:tc>
        <w:tc>
          <w:tcPr>
            <w:tcW w:w="850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35013C" w:rsidRPr="00022690" w:rsidRDefault="00DE757C" w:rsidP="0035013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10,4</w:t>
            </w:r>
          </w:p>
        </w:tc>
      </w:tr>
      <w:tr w:rsidR="00022690" w:rsidRPr="00022690" w:rsidTr="00573642">
        <w:tc>
          <w:tcPr>
            <w:tcW w:w="2977" w:type="dxa"/>
          </w:tcPr>
          <w:p w:rsidR="0035013C" w:rsidRPr="00022690" w:rsidRDefault="0035013C" w:rsidP="003501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аренда имущества</w:t>
            </w:r>
          </w:p>
        </w:tc>
        <w:tc>
          <w:tcPr>
            <w:tcW w:w="992" w:type="dxa"/>
          </w:tcPr>
          <w:p w:rsidR="0035013C" w:rsidRPr="00022690" w:rsidRDefault="0035013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993" w:type="dxa"/>
          </w:tcPr>
          <w:p w:rsidR="0035013C" w:rsidRPr="00022690" w:rsidRDefault="000A5B6F" w:rsidP="000A5B6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261,0</w:t>
            </w:r>
          </w:p>
        </w:tc>
        <w:tc>
          <w:tcPr>
            <w:tcW w:w="850" w:type="dxa"/>
          </w:tcPr>
          <w:p w:rsidR="0035013C" w:rsidRPr="00022690" w:rsidRDefault="00DE757C" w:rsidP="00DE75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35013C" w:rsidRPr="00022690" w:rsidRDefault="00DE757C" w:rsidP="003501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013C" w:rsidRPr="0002269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35013C" w:rsidRPr="00022690" w:rsidRDefault="000A5B6F" w:rsidP="000A5B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271,4</w:t>
            </w:r>
          </w:p>
        </w:tc>
        <w:tc>
          <w:tcPr>
            <w:tcW w:w="850" w:type="dxa"/>
          </w:tcPr>
          <w:p w:rsidR="0035013C" w:rsidRPr="00022690" w:rsidRDefault="0035013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35013C" w:rsidRPr="00022690" w:rsidRDefault="00DE757C" w:rsidP="0035013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</w:tbl>
    <w:p w:rsidR="00FC448C" w:rsidRPr="00022690" w:rsidRDefault="00A726E0" w:rsidP="00A726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предлагает к утверждению следующие объемы собственных доходов: </w:t>
      </w:r>
      <w:r w:rsidR="00416D11" w:rsidRPr="00022690">
        <w:rPr>
          <w:rFonts w:ascii="Times New Roman" w:hAnsi="Times New Roman" w:cs="Times New Roman"/>
          <w:sz w:val="28"/>
          <w:szCs w:val="28"/>
        </w:rPr>
        <w:t>на 2020</w:t>
      </w:r>
      <w:r w:rsidR="00573642" w:rsidRPr="0002269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046ADE" w:rsidRPr="00022690">
        <w:rPr>
          <w:rFonts w:ascii="Times New Roman" w:hAnsi="Times New Roman" w:cs="Times New Roman"/>
          <w:sz w:val="28"/>
          <w:szCs w:val="28"/>
        </w:rPr>
        <w:t>10921,4</w:t>
      </w:r>
      <w:r w:rsidR="00573642" w:rsidRPr="0002269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573642" w:rsidRPr="00022690">
        <w:rPr>
          <w:rFonts w:ascii="Times New Roman" w:hAnsi="Times New Roman" w:cs="Times New Roman"/>
          <w:sz w:val="28"/>
          <w:szCs w:val="28"/>
        </w:rPr>
        <w:lastRenderedPageBreak/>
        <w:t>на 202</w:t>
      </w:r>
      <w:r w:rsidR="00416D11" w:rsidRPr="00022690">
        <w:rPr>
          <w:rFonts w:ascii="Times New Roman" w:hAnsi="Times New Roman" w:cs="Times New Roman"/>
          <w:sz w:val="28"/>
          <w:szCs w:val="28"/>
        </w:rPr>
        <w:t>1</w:t>
      </w:r>
      <w:r w:rsidR="00573642" w:rsidRPr="0002269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046ADE" w:rsidRPr="00022690">
        <w:rPr>
          <w:rFonts w:ascii="Times New Roman" w:hAnsi="Times New Roman" w:cs="Times New Roman"/>
          <w:sz w:val="28"/>
          <w:szCs w:val="28"/>
        </w:rPr>
        <w:t xml:space="preserve">10982,3 </w:t>
      </w:r>
      <w:r w:rsidR="00573642" w:rsidRPr="00022690">
        <w:rPr>
          <w:rFonts w:ascii="Times New Roman" w:hAnsi="Times New Roman" w:cs="Times New Roman"/>
          <w:sz w:val="28"/>
          <w:szCs w:val="28"/>
        </w:rPr>
        <w:t>тыс. рублей, на 202</w:t>
      </w:r>
      <w:r w:rsidR="00416D11" w:rsidRPr="00022690">
        <w:rPr>
          <w:rFonts w:ascii="Times New Roman" w:hAnsi="Times New Roman" w:cs="Times New Roman"/>
          <w:sz w:val="28"/>
          <w:szCs w:val="28"/>
        </w:rPr>
        <w:t>2</w:t>
      </w:r>
      <w:r w:rsidR="00573642" w:rsidRPr="0002269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046ADE" w:rsidRPr="00022690">
        <w:rPr>
          <w:rFonts w:ascii="Times New Roman" w:hAnsi="Times New Roman" w:cs="Times New Roman"/>
          <w:sz w:val="28"/>
          <w:szCs w:val="28"/>
        </w:rPr>
        <w:t>11019,6</w:t>
      </w:r>
      <w:r w:rsidR="00573642" w:rsidRPr="00022690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573642" w:rsidRPr="00022690">
        <w:rPr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К первоначальному плану 201</w:t>
      </w:r>
      <w:r w:rsidR="00E01ABB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прогноз на 20</w:t>
      </w:r>
      <w:r w:rsidR="00046ADE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 собственным доходам предлагается с увеличением на </w:t>
      </w:r>
      <w:r w:rsidR="00FC448C" w:rsidRPr="00022690">
        <w:rPr>
          <w:rFonts w:ascii="Times New Roman" w:hAnsi="Times New Roman" w:cs="Times New Roman"/>
          <w:sz w:val="28"/>
          <w:szCs w:val="28"/>
        </w:rPr>
        <w:t>8,8</w:t>
      </w:r>
      <w:r w:rsidRPr="00022690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FC448C" w:rsidRPr="00022690">
        <w:rPr>
          <w:rFonts w:ascii="Times New Roman" w:hAnsi="Times New Roman" w:cs="Times New Roman"/>
          <w:sz w:val="28"/>
          <w:szCs w:val="28"/>
        </w:rPr>
        <w:t>107,7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726E0" w:rsidRPr="00022690" w:rsidRDefault="00A726E0" w:rsidP="00A726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 ожидаемому исполнению 201</w:t>
      </w:r>
      <w:r w:rsidR="00FC448C" w:rsidRPr="00022690">
        <w:rPr>
          <w:rFonts w:ascii="Times New Roman" w:hAnsi="Times New Roman" w:cs="Times New Roman"/>
          <w:sz w:val="28"/>
          <w:szCs w:val="28"/>
        </w:rPr>
        <w:t>9 год прогноз на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2690">
        <w:rPr>
          <w:rFonts w:ascii="Times New Roman" w:hAnsi="Times New Roman" w:cs="Times New Roman"/>
          <w:sz w:val="28"/>
          <w:szCs w:val="28"/>
        </w:rPr>
        <w:t>по собственным доходам предлагается с у</w:t>
      </w:r>
      <w:r w:rsidR="00FC448C" w:rsidRPr="00022690">
        <w:rPr>
          <w:rFonts w:ascii="Times New Roman" w:hAnsi="Times New Roman" w:cs="Times New Roman"/>
          <w:sz w:val="28"/>
          <w:szCs w:val="28"/>
        </w:rPr>
        <w:t>величением</w:t>
      </w:r>
      <w:r w:rsidRPr="00022690">
        <w:rPr>
          <w:rFonts w:ascii="Times New Roman" w:hAnsi="Times New Roman" w:cs="Times New Roman"/>
          <w:sz w:val="28"/>
          <w:szCs w:val="28"/>
        </w:rPr>
        <w:t xml:space="preserve"> на </w:t>
      </w:r>
      <w:r w:rsidR="00FC448C" w:rsidRPr="00022690">
        <w:rPr>
          <w:rFonts w:ascii="Times New Roman" w:hAnsi="Times New Roman" w:cs="Times New Roman"/>
          <w:sz w:val="28"/>
          <w:szCs w:val="28"/>
        </w:rPr>
        <w:t>7,7</w:t>
      </w:r>
      <w:r w:rsidRPr="00022690">
        <w:rPr>
          <w:rFonts w:ascii="Times New Roman" w:hAnsi="Times New Roman" w:cs="Times New Roman"/>
          <w:sz w:val="28"/>
          <w:szCs w:val="28"/>
        </w:rPr>
        <w:t>% или на 7</w:t>
      </w:r>
      <w:r w:rsidR="00FC448C" w:rsidRPr="00022690">
        <w:rPr>
          <w:rFonts w:ascii="Times New Roman" w:hAnsi="Times New Roman" w:cs="Times New Roman"/>
          <w:sz w:val="28"/>
          <w:szCs w:val="28"/>
        </w:rPr>
        <w:t>76</w:t>
      </w:r>
      <w:r w:rsidR="0023685C" w:rsidRPr="00022690">
        <w:rPr>
          <w:rFonts w:ascii="Times New Roman" w:hAnsi="Times New Roman" w:cs="Times New Roman"/>
          <w:sz w:val="28"/>
          <w:szCs w:val="28"/>
        </w:rPr>
        <w:t>,</w:t>
      </w:r>
      <w:r w:rsidR="00FC448C" w:rsidRPr="00022690">
        <w:rPr>
          <w:rFonts w:ascii="Times New Roman" w:hAnsi="Times New Roman" w:cs="Times New Roman"/>
          <w:sz w:val="28"/>
          <w:szCs w:val="28"/>
        </w:rPr>
        <w:t>8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726E0" w:rsidRPr="00022690" w:rsidRDefault="00FC448C" w:rsidP="00A726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 прогнозу 2020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года прогноз на 20</w:t>
      </w:r>
      <w:r w:rsidR="0023685C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увеличением на </w:t>
      </w:r>
      <w:r w:rsidRPr="00022690">
        <w:rPr>
          <w:rFonts w:ascii="Times New Roman" w:hAnsi="Times New Roman" w:cs="Times New Roman"/>
          <w:sz w:val="28"/>
          <w:szCs w:val="28"/>
        </w:rPr>
        <w:t>0,6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% или на </w:t>
      </w:r>
      <w:r w:rsidRPr="00022690">
        <w:rPr>
          <w:rFonts w:ascii="Times New Roman" w:hAnsi="Times New Roman" w:cs="Times New Roman"/>
          <w:sz w:val="28"/>
          <w:szCs w:val="28"/>
        </w:rPr>
        <w:t>60,9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A726E0" w:rsidRPr="00022690" w:rsidRDefault="00A726E0" w:rsidP="00A726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 п</w:t>
      </w:r>
      <w:r w:rsidR="0023685C" w:rsidRPr="00022690">
        <w:rPr>
          <w:rFonts w:ascii="Times New Roman" w:hAnsi="Times New Roman" w:cs="Times New Roman"/>
          <w:sz w:val="28"/>
          <w:szCs w:val="28"/>
        </w:rPr>
        <w:t>рогнозу 202</w:t>
      </w:r>
      <w:r w:rsidR="00FC448C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прогноз на 202</w:t>
      </w:r>
      <w:r w:rsidR="00FC448C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увеличением на </w:t>
      </w:r>
      <w:r w:rsidR="00FC448C" w:rsidRPr="00022690">
        <w:rPr>
          <w:rFonts w:ascii="Times New Roman" w:hAnsi="Times New Roman" w:cs="Times New Roman"/>
          <w:sz w:val="28"/>
          <w:szCs w:val="28"/>
        </w:rPr>
        <w:t>0,3</w:t>
      </w:r>
      <w:r w:rsidRPr="00022690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FC448C" w:rsidRPr="00022690">
        <w:rPr>
          <w:rFonts w:ascii="Times New Roman" w:hAnsi="Times New Roman" w:cs="Times New Roman"/>
          <w:sz w:val="28"/>
          <w:szCs w:val="28"/>
        </w:rPr>
        <w:t>3</w:t>
      </w:r>
      <w:r w:rsidR="0023685C" w:rsidRPr="00022690">
        <w:rPr>
          <w:rFonts w:ascii="Times New Roman" w:hAnsi="Times New Roman" w:cs="Times New Roman"/>
          <w:sz w:val="28"/>
          <w:szCs w:val="28"/>
        </w:rPr>
        <w:t>7,3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FC448C" w:rsidRPr="00022690" w:rsidRDefault="00A726E0" w:rsidP="00A726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Основной объем доходов планируется за счет:</w:t>
      </w:r>
    </w:p>
    <w:p w:rsidR="00943D0B" w:rsidRPr="00022690" w:rsidRDefault="00E01ABB" w:rsidP="0012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поступления земельного налога в 20</w:t>
      </w:r>
      <w:r w:rsidR="00FC448C" w:rsidRPr="00022690">
        <w:rPr>
          <w:rFonts w:ascii="Times New Roman" w:hAnsi="Times New Roman" w:cs="Times New Roman"/>
          <w:sz w:val="28"/>
          <w:szCs w:val="28"/>
        </w:rPr>
        <w:t>20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C448C" w:rsidRPr="00022690">
        <w:rPr>
          <w:rFonts w:ascii="Times New Roman" w:hAnsi="Times New Roman" w:cs="Times New Roman"/>
          <w:sz w:val="28"/>
          <w:szCs w:val="28"/>
        </w:rPr>
        <w:t>7100,0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F7BB1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121810" w:rsidRPr="00022690">
        <w:rPr>
          <w:rFonts w:ascii="Times New Roman" w:hAnsi="Times New Roman" w:cs="Times New Roman"/>
          <w:sz w:val="28"/>
          <w:szCs w:val="28"/>
        </w:rPr>
        <w:t>в 202</w:t>
      </w:r>
      <w:r w:rsidR="00FC448C" w:rsidRPr="00022690">
        <w:rPr>
          <w:rFonts w:ascii="Times New Roman" w:hAnsi="Times New Roman" w:cs="Times New Roman"/>
          <w:sz w:val="28"/>
          <w:szCs w:val="28"/>
        </w:rPr>
        <w:t>1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C448C" w:rsidRPr="00022690">
        <w:rPr>
          <w:rFonts w:ascii="Times New Roman" w:hAnsi="Times New Roman" w:cs="Times New Roman"/>
          <w:sz w:val="28"/>
          <w:szCs w:val="28"/>
        </w:rPr>
        <w:t>6964,8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FC448C" w:rsidRPr="00022690">
        <w:rPr>
          <w:rFonts w:ascii="Times New Roman" w:hAnsi="Times New Roman" w:cs="Times New Roman"/>
          <w:sz w:val="28"/>
          <w:szCs w:val="28"/>
        </w:rPr>
        <w:t>2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C448C" w:rsidRPr="00022690">
        <w:rPr>
          <w:rFonts w:ascii="Times New Roman" w:hAnsi="Times New Roman" w:cs="Times New Roman"/>
          <w:sz w:val="28"/>
          <w:szCs w:val="28"/>
        </w:rPr>
        <w:t>6879,5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тыс. рублей; удельный вес в структуре соб</w:t>
      </w:r>
      <w:r w:rsidR="00943D0B" w:rsidRPr="00022690">
        <w:rPr>
          <w:rFonts w:ascii="Times New Roman" w:hAnsi="Times New Roman" w:cs="Times New Roman"/>
          <w:sz w:val="28"/>
          <w:szCs w:val="28"/>
        </w:rPr>
        <w:t>ственных доходов поселения в 2020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году составит 6</w:t>
      </w:r>
      <w:r w:rsidR="00943D0B" w:rsidRPr="00022690">
        <w:rPr>
          <w:rFonts w:ascii="Times New Roman" w:hAnsi="Times New Roman" w:cs="Times New Roman"/>
          <w:sz w:val="28"/>
          <w:szCs w:val="28"/>
        </w:rPr>
        <w:t>5,0</w:t>
      </w:r>
      <w:r w:rsidR="00121810" w:rsidRPr="00022690">
        <w:rPr>
          <w:rFonts w:ascii="Times New Roman" w:hAnsi="Times New Roman" w:cs="Times New Roman"/>
          <w:sz w:val="28"/>
          <w:szCs w:val="28"/>
        </w:rPr>
        <w:t>%, в 202</w:t>
      </w:r>
      <w:r w:rsidR="00943D0B" w:rsidRPr="00022690">
        <w:rPr>
          <w:rFonts w:ascii="Times New Roman" w:hAnsi="Times New Roman" w:cs="Times New Roman"/>
          <w:sz w:val="28"/>
          <w:szCs w:val="28"/>
        </w:rPr>
        <w:t>1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году составит 6</w:t>
      </w:r>
      <w:r w:rsidR="00943D0B" w:rsidRPr="00022690">
        <w:rPr>
          <w:rFonts w:ascii="Times New Roman" w:hAnsi="Times New Roman" w:cs="Times New Roman"/>
          <w:sz w:val="28"/>
          <w:szCs w:val="28"/>
        </w:rPr>
        <w:t>3,4</w:t>
      </w:r>
      <w:r w:rsidR="00121810" w:rsidRPr="00022690">
        <w:rPr>
          <w:rFonts w:ascii="Times New Roman" w:hAnsi="Times New Roman" w:cs="Times New Roman"/>
          <w:sz w:val="28"/>
          <w:szCs w:val="28"/>
        </w:rPr>
        <w:t>%; в 202</w:t>
      </w:r>
      <w:r w:rsidR="00943D0B" w:rsidRPr="00022690">
        <w:rPr>
          <w:rFonts w:ascii="Times New Roman" w:hAnsi="Times New Roman" w:cs="Times New Roman"/>
          <w:sz w:val="28"/>
          <w:szCs w:val="28"/>
        </w:rPr>
        <w:t>2</w:t>
      </w:r>
      <w:r w:rsidR="0012181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943D0B" w:rsidRPr="00022690">
        <w:rPr>
          <w:rFonts w:ascii="Times New Roman" w:hAnsi="Times New Roman" w:cs="Times New Roman"/>
          <w:sz w:val="28"/>
          <w:szCs w:val="28"/>
        </w:rPr>
        <w:t>62</w:t>
      </w:r>
      <w:r w:rsidR="00121810" w:rsidRPr="00022690">
        <w:rPr>
          <w:rFonts w:ascii="Times New Roman" w:hAnsi="Times New Roman" w:cs="Times New Roman"/>
          <w:sz w:val="28"/>
          <w:szCs w:val="28"/>
        </w:rPr>
        <w:t>,</w:t>
      </w:r>
      <w:r w:rsidR="00943D0B" w:rsidRPr="00022690">
        <w:rPr>
          <w:rFonts w:ascii="Times New Roman" w:hAnsi="Times New Roman" w:cs="Times New Roman"/>
          <w:sz w:val="28"/>
          <w:szCs w:val="28"/>
        </w:rPr>
        <w:t>4</w:t>
      </w:r>
      <w:r w:rsidR="00121810" w:rsidRPr="00022690">
        <w:rPr>
          <w:rFonts w:ascii="Times New Roman" w:hAnsi="Times New Roman" w:cs="Times New Roman"/>
          <w:sz w:val="28"/>
          <w:szCs w:val="28"/>
        </w:rPr>
        <w:t>%;</w:t>
      </w:r>
    </w:p>
    <w:p w:rsidR="00A726E0" w:rsidRPr="00022690" w:rsidRDefault="00E01ABB" w:rsidP="00A7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поступления налога на доходы физических лиц в 20</w:t>
      </w:r>
      <w:r w:rsidR="00946D45" w:rsidRPr="00022690">
        <w:rPr>
          <w:rFonts w:ascii="Times New Roman" w:hAnsi="Times New Roman" w:cs="Times New Roman"/>
          <w:sz w:val="28"/>
          <w:szCs w:val="28"/>
        </w:rPr>
        <w:t>20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946D45" w:rsidRPr="00022690">
        <w:rPr>
          <w:rFonts w:ascii="Times New Roman" w:hAnsi="Times New Roman" w:cs="Times New Roman"/>
          <w:sz w:val="28"/>
          <w:szCs w:val="28"/>
        </w:rPr>
        <w:t>1969,9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тыс. рублей, в 20</w:t>
      </w:r>
      <w:r w:rsidR="00946D45" w:rsidRPr="00022690">
        <w:rPr>
          <w:rFonts w:ascii="Times New Roman" w:hAnsi="Times New Roman" w:cs="Times New Roman"/>
          <w:sz w:val="28"/>
          <w:szCs w:val="28"/>
        </w:rPr>
        <w:t>21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74F53" w:rsidRPr="00022690">
        <w:rPr>
          <w:rFonts w:ascii="Times New Roman" w:hAnsi="Times New Roman" w:cs="Times New Roman"/>
          <w:sz w:val="28"/>
          <w:szCs w:val="28"/>
        </w:rPr>
        <w:t>2048,7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946D45" w:rsidRPr="00022690">
        <w:rPr>
          <w:rFonts w:ascii="Times New Roman" w:hAnsi="Times New Roman" w:cs="Times New Roman"/>
          <w:sz w:val="28"/>
          <w:szCs w:val="28"/>
        </w:rPr>
        <w:t>2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74F53" w:rsidRPr="00022690">
        <w:rPr>
          <w:rFonts w:ascii="Times New Roman" w:hAnsi="Times New Roman" w:cs="Times New Roman"/>
          <w:sz w:val="28"/>
          <w:szCs w:val="28"/>
        </w:rPr>
        <w:t>2128,6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тыс. рублей; удельный вес в структуре собственных доходов поселения в 20</w:t>
      </w:r>
      <w:r w:rsidR="00774F53" w:rsidRPr="00022690">
        <w:rPr>
          <w:rFonts w:ascii="Times New Roman" w:hAnsi="Times New Roman" w:cs="Times New Roman"/>
          <w:sz w:val="28"/>
          <w:szCs w:val="28"/>
        </w:rPr>
        <w:t>20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B709E0" w:rsidRPr="00022690">
        <w:rPr>
          <w:rFonts w:ascii="Times New Roman" w:hAnsi="Times New Roman" w:cs="Times New Roman"/>
          <w:sz w:val="28"/>
          <w:szCs w:val="28"/>
        </w:rPr>
        <w:t>1</w:t>
      </w:r>
      <w:r w:rsidR="00774F53" w:rsidRPr="00022690">
        <w:rPr>
          <w:rFonts w:ascii="Times New Roman" w:hAnsi="Times New Roman" w:cs="Times New Roman"/>
          <w:sz w:val="28"/>
          <w:szCs w:val="28"/>
        </w:rPr>
        <w:t>8,0</w:t>
      </w:r>
      <w:r w:rsidR="00B709E0" w:rsidRPr="00022690">
        <w:rPr>
          <w:rFonts w:ascii="Times New Roman" w:hAnsi="Times New Roman" w:cs="Times New Roman"/>
          <w:sz w:val="28"/>
          <w:szCs w:val="28"/>
        </w:rPr>
        <w:t>%, в 202</w:t>
      </w:r>
      <w:r w:rsidR="00774F53" w:rsidRPr="00022690">
        <w:rPr>
          <w:rFonts w:ascii="Times New Roman" w:hAnsi="Times New Roman" w:cs="Times New Roman"/>
          <w:sz w:val="28"/>
          <w:szCs w:val="28"/>
        </w:rPr>
        <w:t>1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B709E0" w:rsidRPr="00022690">
        <w:rPr>
          <w:rFonts w:ascii="Times New Roman" w:hAnsi="Times New Roman" w:cs="Times New Roman"/>
          <w:sz w:val="28"/>
          <w:szCs w:val="28"/>
        </w:rPr>
        <w:t>1</w:t>
      </w:r>
      <w:r w:rsidR="00A726E0" w:rsidRPr="00022690">
        <w:rPr>
          <w:rFonts w:ascii="Times New Roman" w:hAnsi="Times New Roman" w:cs="Times New Roman"/>
          <w:sz w:val="28"/>
          <w:szCs w:val="28"/>
        </w:rPr>
        <w:t>8</w:t>
      </w:r>
      <w:r w:rsidR="00774F53" w:rsidRPr="00022690">
        <w:rPr>
          <w:rFonts w:ascii="Times New Roman" w:hAnsi="Times New Roman" w:cs="Times New Roman"/>
          <w:sz w:val="28"/>
          <w:szCs w:val="28"/>
        </w:rPr>
        <w:t>,7</w:t>
      </w:r>
      <w:r w:rsidR="00A726E0" w:rsidRPr="00022690">
        <w:rPr>
          <w:rFonts w:ascii="Times New Roman" w:hAnsi="Times New Roman" w:cs="Times New Roman"/>
          <w:sz w:val="28"/>
          <w:szCs w:val="28"/>
        </w:rPr>
        <w:t>%; в 202</w:t>
      </w:r>
      <w:r w:rsidR="00774F53" w:rsidRPr="00022690">
        <w:rPr>
          <w:rFonts w:ascii="Times New Roman" w:hAnsi="Times New Roman" w:cs="Times New Roman"/>
          <w:sz w:val="28"/>
          <w:szCs w:val="28"/>
        </w:rPr>
        <w:t>2</w:t>
      </w:r>
      <w:r w:rsidR="00A726E0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B709E0" w:rsidRPr="00022690">
        <w:rPr>
          <w:rFonts w:ascii="Times New Roman" w:hAnsi="Times New Roman" w:cs="Times New Roman"/>
          <w:sz w:val="28"/>
          <w:szCs w:val="28"/>
        </w:rPr>
        <w:t>1</w:t>
      </w:r>
      <w:r w:rsidR="00774F53" w:rsidRPr="00022690">
        <w:rPr>
          <w:rFonts w:ascii="Times New Roman" w:hAnsi="Times New Roman" w:cs="Times New Roman"/>
          <w:sz w:val="28"/>
          <w:szCs w:val="28"/>
        </w:rPr>
        <w:t>9,3</w:t>
      </w:r>
      <w:r w:rsidR="00A726E0" w:rsidRPr="00022690">
        <w:rPr>
          <w:rFonts w:ascii="Times New Roman" w:hAnsi="Times New Roman" w:cs="Times New Roman"/>
          <w:sz w:val="28"/>
          <w:szCs w:val="28"/>
        </w:rPr>
        <w:t>%;</w:t>
      </w:r>
    </w:p>
    <w:p w:rsidR="00946D45" w:rsidRPr="00022690" w:rsidRDefault="00E01ABB" w:rsidP="00774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774F53" w:rsidRPr="00022690">
        <w:rPr>
          <w:rFonts w:ascii="Times New Roman" w:hAnsi="Times New Roman" w:cs="Times New Roman"/>
          <w:sz w:val="28"/>
          <w:szCs w:val="28"/>
        </w:rPr>
        <w:t xml:space="preserve"> поступления акцизов на подакцизные товары в 2020 году составит 1306,5 тыс. рублей, в 2021 году составит 1384,3 тыс. рублей, в 2022 году составит 1384,3 тыс. рублей; удельный вес в структуре собственных доходов поселения в 2020 году составит 12,0%, в 2021 году составит 12,6%; в 2022 году составит 12,7%;</w:t>
      </w:r>
    </w:p>
    <w:p w:rsidR="00C5091C" w:rsidRPr="00022690" w:rsidRDefault="00E01ABB" w:rsidP="00C509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 поступления налога на имущество физических лиц в 2019 году составит 488,7 тыс. рублей, в 2020 году составит </w:t>
      </w:r>
      <w:r w:rsidR="00B030F8" w:rsidRPr="00022690">
        <w:rPr>
          <w:rFonts w:ascii="Times New Roman" w:hAnsi="Times New Roman" w:cs="Times New Roman"/>
          <w:sz w:val="28"/>
          <w:szCs w:val="28"/>
        </w:rPr>
        <w:t>293,6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 тыс. рублей, в 2021 году составит </w:t>
      </w:r>
      <w:r w:rsidR="00B030F8" w:rsidRPr="00022690">
        <w:rPr>
          <w:rFonts w:ascii="Times New Roman" w:hAnsi="Times New Roman" w:cs="Times New Roman"/>
          <w:sz w:val="28"/>
          <w:szCs w:val="28"/>
        </w:rPr>
        <w:t>323,0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030F8" w:rsidRPr="00022690">
        <w:rPr>
          <w:rFonts w:ascii="Times New Roman" w:hAnsi="Times New Roman" w:cs="Times New Roman"/>
          <w:sz w:val="28"/>
          <w:szCs w:val="28"/>
        </w:rPr>
        <w:t>, в 2022 году составит 355,3 тыс. рублей;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 удельный вес в структуре собственных доходов поселения в 2019 году составит </w:t>
      </w:r>
      <w:r w:rsidR="00C5091C" w:rsidRPr="00022690">
        <w:rPr>
          <w:rFonts w:ascii="Times New Roman" w:hAnsi="Times New Roman" w:cs="Times New Roman"/>
          <w:sz w:val="28"/>
          <w:szCs w:val="28"/>
        </w:rPr>
        <w:t>4,8</w:t>
      </w:r>
      <w:r w:rsidR="0003590A" w:rsidRPr="00022690">
        <w:rPr>
          <w:rFonts w:ascii="Times New Roman" w:hAnsi="Times New Roman" w:cs="Times New Roman"/>
          <w:sz w:val="28"/>
          <w:szCs w:val="28"/>
        </w:rPr>
        <w:t>%;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C353A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в 2020 году составит </w:t>
      </w:r>
      <w:r w:rsidR="00C5091C" w:rsidRPr="00022690">
        <w:rPr>
          <w:rFonts w:ascii="Times New Roman" w:hAnsi="Times New Roman" w:cs="Times New Roman"/>
          <w:sz w:val="28"/>
          <w:szCs w:val="28"/>
        </w:rPr>
        <w:t>2,6</w:t>
      </w:r>
      <w:r w:rsidR="00BD08DE" w:rsidRPr="00022690">
        <w:rPr>
          <w:rFonts w:ascii="Times New Roman" w:hAnsi="Times New Roman" w:cs="Times New Roman"/>
          <w:sz w:val="28"/>
          <w:szCs w:val="28"/>
        </w:rPr>
        <w:t xml:space="preserve">%; в 2021 году составит </w:t>
      </w:r>
      <w:r w:rsidR="00C5091C" w:rsidRPr="00022690">
        <w:rPr>
          <w:rFonts w:ascii="Times New Roman" w:hAnsi="Times New Roman" w:cs="Times New Roman"/>
          <w:sz w:val="28"/>
          <w:szCs w:val="28"/>
        </w:rPr>
        <w:t>2</w:t>
      </w:r>
      <w:r w:rsidR="00BD08DE" w:rsidRPr="00022690">
        <w:rPr>
          <w:rFonts w:ascii="Times New Roman" w:hAnsi="Times New Roman" w:cs="Times New Roman"/>
          <w:sz w:val="28"/>
          <w:szCs w:val="28"/>
        </w:rPr>
        <w:t>,</w:t>
      </w:r>
      <w:r w:rsidR="00C5091C" w:rsidRPr="00022690">
        <w:rPr>
          <w:rFonts w:ascii="Times New Roman" w:hAnsi="Times New Roman" w:cs="Times New Roman"/>
          <w:sz w:val="28"/>
          <w:szCs w:val="28"/>
        </w:rPr>
        <w:t>9</w:t>
      </w:r>
      <w:r w:rsidR="0003590A" w:rsidRPr="00022690">
        <w:rPr>
          <w:rFonts w:ascii="Times New Roman" w:hAnsi="Times New Roman" w:cs="Times New Roman"/>
          <w:sz w:val="28"/>
          <w:szCs w:val="28"/>
        </w:rPr>
        <w:t>%</w:t>
      </w:r>
      <w:r w:rsidR="00C5091C" w:rsidRPr="00022690">
        <w:rPr>
          <w:rFonts w:ascii="Times New Roman" w:hAnsi="Times New Roman" w:cs="Times New Roman"/>
          <w:sz w:val="28"/>
          <w:szCs w:val="28"/>
        </w:rPr>
        <w:t>, в 2022 году составит 3,2%;</w:t>
      </w:r>
    </w:p>
    <w:p w:rsidR="0003590A" w:rsidRPr="00022690" w:rsidRDefault="00E01ABB" w:rsidP="0003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поступления платы за аренду имущества в 20</w:t>
      </w:r>
      <w:r w:rsidR="00FD6AB9" w:rsidRPr="00022690">
        <w:rPr>
          <w:rFonts w:ascii="Times New Roman" w:hAnsi="Times New Roman" w:cs="Times New Roman"/>
          <w:sz w:val="28"/>
          <w:szCs w:val="28"/>
        </w:rPr>
        <w:t>20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D6AB9" w:rsidRPr="00022690">
        <w:rPr>
          <w:rFonts w:ascii="Times New Roman" w:hAnsi="Times New Roman" w:cs="Times New Roman"/>
          <w:sz w:val="28"/>
          <w:szCs w:val="28"/>
        </w:rPr>
        <w:t>250,9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FD6AB9" w:rsidRPr="00022690">
        <w:rPr>
          <w:rFonts w:ascii="Times New Roman" w:hAnsi="Times New Roman" w:cs="Times New Roman"/>
          <w:sz w:val="28"/>
          <w:szCs w:val="28"/>
        </w:rPr>
        <w:t>1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D6AB9" w:rsidRPr="00022690">
        <w:rPr>
          <w:rFonts w:ascii="Times New Roman" w:hAnsi="Times New Roman" w:cs="Times New Roman"/>
          <w:sz w:val="28"/>
          <w:szCs w:val="28"/>
        </w:rPr>
        <w:t>261,0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FD6AB9" w:rsidRPr="00022690">
        <w:rPr>
          <w:rFonts w:ascii="Times New Roman" w:hAnsi="Times New Roman" w:cs="Times New Roman"/>
          <w:sz w:val="28"/>
          <w:szCs w:val="28"/>
        </w:rPr>
        <w:t>2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D6AB9" w:rsidRPr="00022690">
        <w:rPr>
          <w:rFonts w:ascii="Times New Roman" w:hAnsi="Times New Roman" w:cs="Times New Roman"/>
          <w:sz w:val="28"/>
          <w:szCs w:val="28"/>
        </w:rPr>
        <w:t>271,4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тыс. рублей; удельный вес в структуре собственных доходов поселения </w:t>
      </w:r>
      <w:r w:rsidR="008C353A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590A" w:rsidRPr="00022690">
        <w:rPr>
          <w:rFonts w:ascii="Times New Roman" w:hAnsi="Times New Roman" w:cs="Times New Roman"/>
          <w:sz w:val="28"/>
          <w:szCs w:val="28"/>
        </w:rPr>
        <w:t>в 20</w:t>
      </w:r>
      <w:r w:rsidR="00FD6AB9" w:rsidRPr="00022690">
        <w:rPr>
          <w:rFonts w:ascii="Times New Roman" w:hAnsi="Times New Roman" w:cs="Times New Roman"/>
          <w:sz w:val="28"/>
          <w:szCs w:val="28"/>
        </w:rPr>
        <w:t>20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8C353A" w:rsidRPr="00022690">
        <w:rPr>
          <w:rFonts w:ascii="Times New Roman" w:hAnsi="Times New Roman" w:cs="Times New Roman"/>
          <w:sz w:val="28"/>
          <w:szCs w:val="28"/>
        </w:rPr>
        <w:t>2,3</w:t>
      </w:r>
      <w:r w:rsidR="0003590A" w:rsidRPr="00022690">
        <w:rPr>
          <w:rFonts w:ascii="Times New Roman" w:hAnsi="Times New Roman" w:cs="Times New Roman"/>
          <w:sz w:val="28"/>
          <w:szCs w:val="28"/>
        </w:rPr>
        <w:t>%, в 202</w:t>
      </w:r>
      <w:r w:rsidR="00FD6AB9" w:rsidRPr="00022690">
        <w:rPr>
          <w:rFonts w:ascii="Times New Roman" w:hAnsi="Times New Roman" w:cs="Times New Roman"/>
          <w:sz w:val="28"/>
          <w:szCs w:val="28"/>
        </w:rPr>
        <w:t>1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году составит</w:t>
      </w:r>
      <w:r w:rsidR="008C353A" w:rsidRPr="00022690">
        <w:rPr>
          <w:rFonts w:ascii="Times New Roman" w:hAnsi="Times New Roman" w:cs="Times New Roman"/>
          <w:sz w:val="28"/>
          <w:szCs w:val="28"/>
        </w:rPr>
        <w:t xml:space="preserve"> 2,3</w:t>
      </w:r>
      <w:r w:rsidR="0003590A" w:rsidRPr="00022690">
        <w:rPr>
          <w:rFonts w:ascii="Times New Roman" w:hAnsi="Times New Roman" w:cs="Times New Roman"/>
          <w:sz w:val="28"/>
          <w:szCs w:val="28"/>
        </w:rPr>
        <w:t>%; в 202</w:t>
      </w:r>
      <w:r w:rsidR="00FD6AB9" w:rsidRPr="00022690">
        <w:rPr>
          <w:rFonts w:ascii="Times New Roman" w:hAnsi="Times New Roman" w:cs="Times New Roman"/>
          <w:sz w:val="28"/>
          <w:szCs w:val="28"/>
        </w:rPr>
        <w:t>2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D742C0" w:rsidRPr="00022690">
        <w:rPr>
          <w:rFonts w:ascii="Times New Roman" w:hAnsi="Times New Roman" w:cs="Times New Roman"/>
          <w:sz w:val="28"/>
          <w:szCs w:val="28"/>
        </w:rPr>
        <w:t>2,5</w:t>
      </w:r>
      <w:r w:rsidR="00716A8E" w:rsidRPr="00022690">
        <w:rPr>
          <w:rFonts w:ascii="Times New Roman" w:hAnsi="Times New Roman" w:cs="Times New Roman"/>
          <w:sz w:val="28"/>
          <w:szCs w:val="28"/>
        </w:rPr>
        <w:t>%;</w:t>
      </w:r>
    </w:p>
    <w:p w:rsidR="00D742C0" w:rsidRPr="00022690" w:rsidRDefault="00E01ABB" w:rsidP="00A7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поступления государственной пошлины в 20</w:t>
      </w:r>
      <w:r w:rsidR="00D742C0" w:rsidRPr="00022690">
        <w:rPr>
          <w:rFonts w:ascii="Times New Roman" w:hAnsi="Times New Roman" w:cs="Times New Roman"/>
          <w:sz w:val="28"/>
          <w:szCs w:val="28"/>
        </w:rPr>
        <w:t xml:space="preserve">20 году составит </w:t>
      </w:r>
      <w:r w:rsidR="0003590A" w:rsidRPr="00022690">
        <w:rPr>
          <w:rFonts w:ascii="Times New Roman" w:hAnsi="Times New Roman" w:cs="Times New Roman"/>
          <w:sz w:val="28"/>
          <w:szCs w:val="28"/>
        </w:rPr>
        <w:t>0,5 тыс. рублей, в 202</w:t>
      </w:r>
      <w:r w:rsidR="00D742C0" w:rsidRPr="00022690">
        <w:rPr>
          <w:rFonts w:ascii="Times New Roman" w:hAnsi="Times New Roman" w:cs="Times New Roman"/>
          <w:sz w:val="28"/>
          <w:szCs w:val="28"/>
        </w:rPr>
        <w:t xml:space="preserve">1 году составит </w:t>
      </w:r>
      <w:r w:rsidR="0003590A" w:rsidRPr="00022690">
        <w:rPr>
          <w:rFonts w:ascii="Times New Roman" w:hAnsi="Times New Roman" w:cs="Times New Roman"/>
          <w:sz w:val="28"/>
          <w:szCs w:val="28"/>
        </w:rPr>
        <w:t>0,</w:t>
      </w:r>
      <w:r w:rsidR="00D742C0" w:rsidRPr="00022690">
        <w:rPr>
          <w:rFonts w:ascii="Times New Roman" w:hAnsi="Times New Roman" w:cs="Times New Roman"/>
          <w:sz w:val="28"/>
          <w:szCs w:val="28"/>
        </w:rPr>
        <w:t>5</w:t>
      </w:r>
      <w:r w:rsidR="0003590A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D742C0" w:rsidRPr="00022690">
        <w:rPr>
          <w:rFonts w:ascii="Times New Roman" w:hAnsi="Times New Roman" w:cs="Times New Roman"/>
          <w:sz w:val="28"/>
          <w:szCs w:val="28"/>
        </w:rPr>
        <w:t>2 году составит 0,5 тыс. рублей.</w:t>
      </w:r>
    </w:p>
    <w:p w:rsidR="00A726E0" w:rsidRPr="00022690" w:rsidRDefault="00A726E0" w:rsidP="00A7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Администрация поселения планирует рост собственных налог</w:t>
      </w:r>
      <w:r w:rsidR="00716A8E" w:rsidRPr="00022690">
        <w:rPr>
          <w:rFonts w:ascii="Times New Roman" w:hAnsi="Times New Roman" w:cs="Times New Roman"/>
          <w:sz w:val="28"/>
          <w:szCs w:val="28"/>
        </w:rPr>
        <w:t xml:space="preserve">овых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716A8E" w:rsidRPr="00022690">
        <w:rPr>
          <w:rFonts w:ascii="Times New Roman" w:hAnsi="Times New Roman" w:cs="Times New Roman"/>
          <w:sz w:val="28"/>
          <w:szCs w:val="28"/>
        </w:rPr>
        <w:t>и неналоговых доходов в 202</w:t>
      </w:r>
      <w:r w:rsidR="00D742C0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D742C0" w:rsidRPr="00022690">
        <w:rPr>
          <w:rFonts w:ascii="Times New Roman" w:hAnsi="Times New Roman" w:cs="Times New Roman"/>
          <w:sz w:val="28"/>
          <w:szCs w:val="28"/>
        </w:rPr>
        <w:t>0,6</w:t>
      </w:r>
      <w:r w:rsidRPr="00022690">
        <w:rPr>
          <w:rFonts w:ascii="Times New Roman" w:hAnsi="Times New Roman" w:cs="Times New Roman"/>
          <w:sz w:val="28"/>
          <w:szCs w:val="28"/>
        </w:rPr>
        <w:t>% по отношению к прогнозу 20</w:t>
      </w:r>
      <w:r w:rsidR="00D742C0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года, в 202</w:t>
      </w:r>
      <w:r w:rsidR="00D742C0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D742C0" w:rsidRPr="00022690">
        <w:rPr>
          <w:rFonts w:ascii="Times New Roman" w:hAnsi="Times New Roman" w:cs="Times New Roman"/>
          <w:sz w:val="28"/>
          <w:szCs w:val="28"/>
        </w:rPr>
        <w:t>0,3</w:t>
      </w:r>
      <w:r w:rsidRPr="00022690">
        <w:rPr>
          <w:rFonts w:ascii="Times New Roman" w:hAnsi="Times New Roman" w:cs="Times New Roman"/>
          <w:sz w:val="28"/>
          <w:szCs w:val="28"/>
        </w:rPr>
        <w:t>% по отношению к прогнозу 20</w:t>
      </w:r>
      <w:r w:rsidR="00D742C0" w:rsidRPr="00022690">
        <w:rPr>
          <w:rFonts w:ascii="Times New Roman" w:hAnsi="Times New Roman" w:cs="Times New Roman"/>
          <w:sz w:val="28"/>
          <w:szCs w:val="28"/>
        </w:rPr>
        <w:t>21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16A8E" w:rsidRPr="00022690" w:rsidRDefault="00716A8E" w:rsidP="00716A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собственных доходов поселения производилось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90">
        <w:rPr>
          <w:rFonts w:ascii="Times New Roman" w:hAnsi="Times New Roman" w:cs="Times New Roman"/>
          <w:sz w:val="28"/>
          <w:szCs w:val="28"/>
        </w:rPr>
        <w:t>в соответствии с налоговым и бюджетным законодательством, действовавшим на момент составления проекта бюджета поселения исходя из налогооблагаемой базы по конкретным видам налогов и ставкам налогообложения. Налоговые доходы рассчитаны обоснованно, оснований для их увеличения или уменьшения нет.</w:t>
      </w:r>
    </w:p>
    <w:p w:rsidR="004169A2" w:rsidRPr="00022690" w:rsidRDefault="004169A2" w:rsidP="0041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Второй составляющей доходной части проекта бюджета района на 20</w:t>
      </w:r>
      <w:r w:rsidR="00D742C0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742C0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D742C0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являются безвозмездные поступления из других бюджетов бюджетной системы Российской Федерации. </w:t>
      </w:r>
    </w:p>
    <w:p w:rsidR="00D742C0" w:rsidRPr="00022690" w:rsidRDefault="004169A2" w:rsidP="00416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115BA8" w:rsidRPr="00022690">
        <w:rPr>
          <w:rFonts w:ascii="Times New Roman" w:hAnsi="Times New Roman" w:cs="Times New Roman"/>
          <w:sz w:val="28"/>
          <w:szCs w:val="28"/>
        </w:rPr>
        <w:t>По прогнозу о</w:t>
      </w:r>
      <w:r w:rsidRPr="00022690">
        <w:rPr>
          <w:rFonts w:ascii="Times New Roman" w:hAnsi="Times New Roman" w:cs="Times New Roman"/>
          <w:sz w:val="28"/>
          <w:szCs w:val="28"/>
        </w:rPr>
        <w:t xml:space="preserve">бщий объем безвозмездных поступлений, предоставляемых бюджету   Степаниковского сельского поселения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2690">
        <w:rPr>
          <w:rFonts w:ascii="Times New Roman" w:hAnsi="Times New Roman" w:cs="Times New Roman"/>
          <w:sz w:val="28"/>
          <w:szCs w:val="28"/>
        </w:rPr>
        <w:t>из бюджетной системы Российской Федерации, планируется в 20</w:t>
      </w:r>
      <w:r w:rsidR="00D742C0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742C0" w:rsidRPr="00022690">
        <w:rPr>
          <w:rFonts w:ascii="Times New Roman" w:hAnsi="Times New Roman" w:cs="Times New Roman"/>
          <w:sz w:val="28"/>
          <w:szCs w:val="28"/>
        </w:rPr>
        <w:t>3306,1 тыс. рублей или 23,2</w:t>
      </w:r>
      <w:r w:rsidRPr="00022690">
        <w:rPr>
          <w:rFonts w:ascii="Times New Roman" w:hAnsi="Times New Roman" w:cs="Times New Roman"/>
          <w:sz w:val="28"/>
          <w:szCs w:val="28"/>
        </w:rPr>
        <w:t xml:space="preserve"> % в структуре доходов поселения, в 202</w:t>
      </w:r>
      <w:r w:rsidR="00D742C0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в сумме 3</w:t>
      </w:r>
      <w:r w:rsidR="00D742C0" w:rsidRPr="00022690">
        <w:rPr>
          <w:rFonts w:ascii="Times New Roman" w:hAnsi="Times New Roman" w:cs="Times New Roman"/>
          <w:sz w:val="28"/>
          <w:szCs w:val="28"/>
        </w:rPr>
        <w:t>18,9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или 2,8%, в 202</w:t>
      </w:r>
      <w:r w:rsidR="00D742C0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3</w:t>
      </w:r>
      <w:r w:rsidR="00D742C0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>0</w:t>
      </w:r>
      <w:r w:rsidR="00D742C0" w:rsidRPr="00022690">
        <w:rPr>
          <w:rFonts w:ascii="Times New Roman" w:hAnsi="Times New Roman" w:cs="Times New Roman"/>
          <w:sz w:val="28"/>
          <w:szCs w:val="28"/>
        </w:rPr>
        <w:t>,2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>или 2</w:t>
      </w:r>
      <w:r w:rsidR="00D742C0" w:rsidRPr="00022690">
        <w:rPr>
          <w:rFonts w:ascii="Times New Roman" w:hAnsi="Times New Roman" w:cs="Times New Roman"/>
          <w:sz w:val="28"/>
          <w:szCs w:val="28"/>
        </w:rPr>
        <w:t>,9</w:t>
      </w:r>
      <w:r w:rsidRPr="00022690">
        <w:rPr>
          <w:rFonts w:ascii="Times New Roman" w:hAnsi="Times New Roman" w:cs="Times New Roman"/>
          <w:sz w:val="28"/>
          <w:szCs w:val="28"/>
        </w:rPr>
        <w:t xml:space="preserve">%, из них: </w:t>
      </w:r>
      <w:r w:rsidRPr="00022690">
        <w:rPr>
          <w:rFonts w:ascii="Times New Roman" w:hAnsi="Times New Roman" w:cs="Times New Roman"/>
          <w:sz w:val="28"/>
          <w:szCs w:val="28"/>
        </w:rPr>
        <w:tab/>
      </w:r>
    </w:p>
    <w:p w:rsidR="004169A2" w:rsidRPr="00022690" w:rsidRDefault="00333C1D" w:rsidP="00416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E01ABB" w:rsidRPr="00022690">
        <w:rPr>
          <w:rFonts w:ascii="Times New Roman" w:hAnsi="Times New Roman" w:cs="Times New Roman"/>
          <w:sz w:val="28"/>
          <w:szCs w:val="28"/>
        </w:rPr>
        <w:t>–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дотация на выравнивание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бюджетной обеспеченности на 2020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sz w:val="28"/>
          <w:szCs w:val="28"/>
        </w:rPr>
        <w:t>3178,4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190,7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198,3</w:t>
      </w:r>
      <w:r w:rsidR="004169A2"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169A2" w:rsidRPr="00022690" w:rsidRDefault="004169A2" w:rsidP="00416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E01ABB" w:rsidRPr="00022690">
        <w:rPr>
          <w:rFonts w:ascii="Times New Roman" w:hAnsi="Times New Roman" w:cs="Times New Roman"/>
          <w:sz w:val="28"/>
          <w:szCs w:val="28"/>
        </w:rPr>
        <w:t>–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субвенции бюджетам поселений на осуществление первичного воинского учета на территориях, где отсутст</w:t>
      </w:r>
      <w:r w:rsidR="00333C1D" w:rsidRPr="00022690">
        <w:rPr>
          <w:rFonts w:ascii="Times New Roman" w:hAnsi="Times New Roman" w:cs="Times New Roman"/>
          <w:sz w:val="28"/>
          <w:szCs w:val="28"/>
        </w:rPr>
        <w:t xml:space="preserve">вуют военные комиссариаты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333C1D" w:rsidRPr="00022690">
        <w:rPr>
          <w:rFonts w:ascii="Times New Roman" w:hAnsi="Times New Roman" w:cs="Times New Roman"/>
          <w:sz w:val="28"/>
          <w:szCs w:val="28"/>
        </w:rPr>
        <w:t>на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33C1D" w:rsidRPr="00022690">
        <w:rPr>
          <w:rFonts w:ascii="Times New Roman" w:hAnsi="Times New Roman" w:cs="Times New Roman"/>
          <w:sz w:val="28"/>
          <w:szCs w:val="28"/>
        </w:rPr>
        <w:t>127,7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333C1D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33C1D" w:rsidRPr="00022690">
        <w:rPr>
          <w:rFonts w:ascii="Times New Roman" w:hAnsi="Times New Roman" w:cs="Times New Roman"/>
          <w:sz w:val="28"/>
          <w:szCs w:val="28"/>
        </w:rPr>
        <w:t>128,2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333C1D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33C1D" w:rsidRPr="00022690">
        <w:rPr>
          <w:rFonts w:ascii="Times New Roman" w:hAnsi="Times New Roman" w:cs="Times New Roman"/>
          <w:sz w:val="28"/>
          <w:szCs w:val="28"/>
        </w:rPr>
        <w:t>131,9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169A2" w:rsidRPr="00022690" w:rsidRDefault="004169A2" w:rsidP="0041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Прогноз безвозмездных поступлений в 20</w:t>
      </w:r>
      <w:r w:rsidR="00042E27" w:rsidRPr="00022690">
        <w:rPr>
          <w:rFonts w:ascii="Times New Roman" w:hAnsi="Times New Roman" w:cs="Times New Roman"/>
          <w:sz w:val="28"/>
          <w:szCs w:val="28"/>
        </w:rPr>
        <w:t>19</w:t>
      </w:r>
      <w:r w:rsidR="00115BA8"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 w:rsidR="00F73B2E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2690">
        <w:rPr>
          <w:rFonts w:ascii="Times New Roman" w:hAnsi="Times New Roman" w:cs="Times New Roman"/>
          <w:sz w:val="28"/>
          <w:szCs w:val="28"/>
        </w:rPr>
        <w:t>с у</w:t>
      </w:r>
      <w:r w:rsidR="00042E27" w:rsidRPr="00022690">
        <w:rPr>
          <w:rFonts w:ascii="Times New Roman" w:hAnsi="Times New Roman" w:cs="Times New Roman"/>
          <w:sz w:val="28"/>
          <w:szCs w:val="28"/>
        </w:rPr>
        <w:t>меньшением</w:t>
      </w:r>
      <w:r w:rsidRPr="00022690">
        <w:rPr>
          <w:rFonts w:ascii="Times New Roman" w:hAnsi="Times New Roman" w:cs="Times New Roman"/>
          <w:sz w:val="28"/>
          <w:szCs w:val="28"/>
        </w:rPr>
        <w:t xml:space="preserve"> на </w:t>
      </w:r>
      <w:r w:rsidR="00042E27" w:rsidRPr="00022690">
        <w:rPr>
          <w:rFonts w:ascii="Times New Roman" w:hAnsi="Times New Roman" w:cs="Times New Roman"/>
          <w:sz w:val="28"/>
          <w:szCs w:val="28"/>
        </w:rPr>
        <w:t>0,7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к первоначальному плану 201</w:t>
      </w:r>
      <w:r w:rsidR="00333C1D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146" w:rsidRPr="00022690">
        <w:rPr>
          <w:rFonts w:ascii="Times New Roman" w:hAnsi="Times New Roman" w:cs="Times New Roman"/>
          <w:sz w:val="28"/>
          <w:szCs w:val="28"/>
        </w:rPr>
        <w:t xml:space="preserve">(3145,9 тыс. рублей)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с </w:t>
      </w:r>
      <w:r w:rsidR="00115BA8" w:rsidRPr="00022690">
        <w:rPr>
          <w:rFonts w:ascii="Times New Roman" w:hAnsi="Times New Roman" w:cs="Times New Roman"/>
          <w:sz w:val="28"/>
          <w:szCs w:val="28"/>
        </w:rPr>
        <w:t>1</w:t>
      </w:r>
      <w:r w:rsidR="00333C1D" w:rsidRPr="00022690">
        <w:rPr>
          <w:rFonts w:ascii="Times New Roman" w:hAnsi="Times New Roman" w:cs="Times New Roman"/>
          <w:sz w:val="28"/>
          <w:szCs w:val="28"/>
        </w:rPr>
        <w:t>00,0</w:t>
      </w:r>
      <w:r w:rsidRPr="00022690">
        <w:rPr>
          <w:rFonts w:ascii="Times New Roman" w:hAnsi="Times New Roman" w:cs="Times New Roman"/>
          <w:sz w:val="28"/>
          <w:szCs w:val="28"/>
        </w:rPr>
        <w:t>% к ожидаемому исполнению 201</w:t>
      </w:r>
      <w:r w:rsidR="00333C1D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42E27" w:rsidRPr="00022690">
        <w:rPr>
          <w:rFonts w:ascii="Times New Roman" w:hAnsi="Times New Roman" w:cs="Times New Roman"/>
          <w:sz w:val="28"/>
          <w:szCs w:val="28"/>
        </w:rPr>
        <w:t xml:space="preserve"> (3145,2 тыс. рублей)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0E6309" w:rsidRPr="00022690" w:rsidRDefault="004169A2" w:rsidP="000E63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Прогноз безвозмездных поступлений на 20</w:t>
      </w:r>
      <w:r w:rsidR="00042E27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планируется в объеме </w:t>
      </w:r>
      <w:r w:rsidR="00115BA8" w:rsidRPr="00022690">
        <w:rPr>
          <w:rFonts w:ascii="Times New Roman" w:hAnsi="Times New Roman" w:cs="Times New Roman"/>
          <w:sz w:val="28"/>
          <w:szCs w:val="28"/>
        </w:rPr>
        <w:t>31</w:t>
      </w:r>
      <w:r w:rsidR="00042E27" w:rsidRPr="00022690">
        <w:rPr>
          <w:rFonts w:ascii="Times New Roman" w:hAnsi="Times New Roman" w:cs="Times New Roman"/>
          <w:sz w:val="28"/>
          <w:szCs w:val="28"/>
        </w:rPr>
        <w:t>78</w:t>
      </w:r>
      <w:r w:rsidR="00115BA8" w:rsidRPr="00022690">
        <w:rPr>
          <w:rFonts w:ascii="Times New Roman" w:hAnsi="Times New Roman" w:cs="Times New Roman"/>
          <w:sz w:val="28"/>
          <w:szCs w:val="28"/>
        </w:rPr>
        <w:t>,</w:t>
      </w:r>
      <w:r w:rsidR="00042E27" w:rsidRPr="00022690">
        <w:rPr>
          <w:rFonts w:ascii="Times New Roman" w:hAnsi="Times New Roman" w:cs="Times New Roman"/>
          <w:sz w:val="28"/>
          <w:szCs w:val="28"/>
        </w:rPr>
        <w:t>4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0E6309" w:rsidRPr="00022690">
        <w:rPr>
          <w:rFonts w:ascii="Times New Roman" w:hAnsi="Times New Roman" w:cs="Times New Roman"/>
          <w:sz w:val="28"/>
          <w:szCs w:val="28"/>
        </w:rPr>
        <w:t>1,0</w:t>
      </w:r>
      <w:r w:rsidRPr="00022690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D21146" w:rsidRPr="00022690">
        <w:rPr>
          <w:rFonts w:ascii="Times New Roman" w:hAnsi="Times New Roman" w:cs="Times New Roman"/>
          <w:sz w:val="28"/>
          <w:szCs w:val="28"/>
        </w:rPr>
        <w:t>3</w:t>
      </w:r>
      <w:r w:rsidR="000E6309" w:rsidRPr="00022690">
        <w:rPr>
          <w:rFonts w:ascii="Times New Roman" w:hAnsi="Times New Roman" w:cs="Times New Roman"/>
          <w:sz w:val="28"/>
          <w:szCs w:val="28"/>
        </w:rPr>
        <w:t>2</w:t>
      </w:r>
      <w:r w:rsidR="00D21146" w:rsidRPr="00022690">
        <w:rPr>
          <w:rFonts w:ascii="Times New Roman" w:hAnsi="Times New Roman" w:cs="Times New Roman"/>
          <w:sz w:val="28"/>
          <w:szCs w:val="28"/>
        </w:rPr>
        <w:t>,5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1638F" w:rsidRPr="00022690">
        <w:rPr>
          <w:rFonts w:ascii="Times New Roman" w:hAnsi="Times New Roman" w:cs="Times New Roman"/>
          <w:sz w:val="28"/>
          <w:szCs w:val="28"/>
        </w:rPr>
        <w:t>больше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уровня прогноза </w:t>
      </w:r>
      <w:r w:rsidR="00E1638F" w:rsidRPr="00022690">
        <w:rPr>
          <w:rFonts w:ascii="Times New Roman" w:hAnsi="Times New Roman" w:cs="Times New Roman"/>
          <w:sz w:val="28"/>
          <w:szCs w:val="28"/>
        </w:rPr>
        <w:t>первоначально</w:t>
      </w:r>
      <w:r w:rsidR="000E6309" w:rsidRPr="00022690">
        <w:rPr>
          <w:rFonts w:ascii="Times New Roman" w:hAnsi="Times New Roman" w:cs="Times New Roman"/>
          <w:sz w:val="28"/>
          <w:szCs w:val="28"/>
        </w:rPr>
        <w:t>го</w:t>
      </w:r>
      <w:r w:rsidR="00E1638F" w:rsidRPr="00022690">
        <w:rPr>
          <w:rFonts w:ascii="Times New Roman" w:hAnsi="Times New Roman" w:cs="Times New Roman"/>
          <w:sz w:val="28"/>
          <w:szCs w:val="28"/>
        </w:rPr>
        <w:t xml:space="preserve"> план</w:t>
      </w:r>
      <w:r w:rsidR="000E6309" w:rsidRPr="00022690">
        <w:rPr>
          <w:rFonts w:ascii="Times New Roman" w:hAnsi="Times New Roman" w:cs="Times New Roman"/>
          <w:sz w:val="28"/>
          <w:szCs w:val="28"/>
        </w:rPr>
        <w:t>а</w:t>
      </w:r>
      <w:r w:rsidR="00E1638F" w:rsidRPr="00022690">
        <w:rPr>
          <w:rFonts w:ascii="Times New Roman" w:hAnsi="Times New Roman" w:cs="Times New Roman"/>
          <w:sz w:val="28"/>
          <w:szCs w:val="28"/>
        </w:rPr>
        <w:t xml:space="preserve"> 201</w:t>
      </w:r>
      <w:r w:rsidR="00042E27" w:rsidRPr="00022690">
        <w:rPr>
          <w:rFonts w:ascii="Times New Roman" w:hAnsi="Times New Roman" w:cs="Times New Roman"/>
          <w:sz w:val="28"/>
          <w:szCs w:val="28"/>
        </w:rPr>
        <w:t>9</w:t>
      </w:r>
      <w:r w:rsidR="00E1638F" w:rsidRPr="000226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E6309" w:rsidRPr="00022690">
        <w:rPr>
          <w:rFonts w:ascii="Times New Roman" w:hAnsi="Times New Roman" w:cs="Times New Roman"/>
          <w:sz w:val="28"/>
          <w:szCs w:val="28"/>
        </w:rPr>
        <w:t>.</w:t>
      </w:r>
    </w:p>
    <w:p w:rsidR="004169A2" w:rsidRPr="00022690" w:rsidRDefault="004169A2" w:rsidP="0041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Прогноз безвозмездных поступлений на 202</w:t>
      </w:r>
      <w:r w:rsidR="00D21146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планируется в объеме </w:t>
      </w:r>
      <w:r w:rsidR="00D21146" w:rsidRPr="00022690">
        <w:rPr>
          <w:rFonts w:ascii="Times New Roman" w:hAnsi="Times New Roman" w:cs="Times New Roman"/>
          <w:sz w:val="28"/>
          <w:szCs w:val="28"/>
        </w:rPr>
        <w:t>318,9</w:t>
      </w:r>
      <w:r w:rsidR="000E6309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F1249" w:rsidRPr="00022690">
        <w:rPr>
          <w:rFonts w:ascii="Times New Roman" w:hAnsi="Times New Roman" w:cs="Times New Roman"/>
          <w:sz w:val="28"/>
          <w:szCs w:val="28"/>
        </w:rPr>
        <w:t>тыс. рублей, что в 10,4 раз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4F5AB2" w:rsidRPr="00022690">
        <w:rPr>
          <w:rFonts w:ascii="Times New Roman" w:hAnsi="Times New Roman" w:cs="Times New Roman"/>
          <w:sz w:val="28"/>
          <w:szCs w:val="28"/>
        </w:rPr>
        <w:t>2</w:t>
      </w:r>
      <w:r w:rsidR="00D21146" w:rsidRPr="00022690">
        <w:rPr>
          <w:rFonts w:ascii="Times New Roman" w:hAnsi="Times New Roman" w:cs="Times New Roman"/>
          <w:sz w:val="28"/>
          <w:szCs w:val="28"/>
        </w:rPr>
        <w:t>987,2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F5AB2" w:rsidRPr="00022690">
        <w:rPr>
          <w:rFonts w:ascii="Times New Roman" w:hAnsi="Times New Roman" w:cs="Times New Roman"/>
          <w:sz w:val="28"/>
          <w:szCs w:val="28"/>
        </w:rPr>
        <w:t>меньше</w:t>
      </w:r>
      <w:r w:rsidR="00D21146" w:rsidRPr="00022690">
        <w:rPr>
          <w:rFonts w:ascii="Times New Roman" w:hAnsi="Times New Roman" w:cs="Times New Roman"/>
          <w:sz w:val="28"/>
          <w:szCs w:val="28"/>
        </w:rPr>
        <w:t xml:space="preserve"> уровня прогноза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F5AB2" w:rsidRPr="00022690">
        <w:rPr>
          <w:rFonts w:ascii="Times New Roman" w:hAnsi="Times New Roman" w:cs="Times New Roman"/>
          <w:sz w:val="28"/>
          <w:szCs w:val="28"/>
        </w:rPr>
        <w:t>.</w:t>
      </w:r>
    </w:p>
    <w:p w:rsidR="004F5AB2" w:rsidRPr="00022690" w:rsidRDefault="004F5AB2" w:rsidP="004F5A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Прогноз безвозмездных поступлений на 202</w:t>
      </w:r>
      <w:r w:rsidR="00D21146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планируется в объеме </w:t>
      </w:r>
      <w:r w:rsidR="00D21146" w:rsidRPr="00022690">
        <w:rPr>
          <w:rFonts w:ascii="Times New Roman" w:hAnsi="Times New Roman" w:cs="Times New Roman"/>
          <w:sz w:val="28"/>
          <w:szCs w:val="28"/>
        </w:rPr>
        <w:t>330,2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3F1249" w:rsidRPr="00022690">
        <w:rPr>
          <w:rFonts w:ascii="Times New Roman" w:hAnsi="Times New Roman" w:cs="Times New Roman"/>
          <w:sz w:val="28"/>
          <w:szCs w:val="28"/>
        </w:rPr>
        <w:t>3,5</w:t>
      </w:r>
      <w:r w:rsidRPr="00022690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3F1249" w:rsidRPr="00022690">
        <w:rPr>
          <w:rFonts w:ascii="Times New Roman" w:hAnsi="Times New Roman" w:cs="Times New Roman"/>
          <w:sz w:val="28"/>
          <w:szCs w:val="28"/>
        </w:rPr>
        <w:t>11,3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F1249" w:rsidRPr="00022690">
        <w:rPr>
          <w:rFonts w:ascii="Times New Roman" w:hAnsi="Times New Roman" w:cs="Times New Roman"/>
          <w:sz w:val="28"/>
          <w:szCs w:val="28"/>
        </w:rPr>
        <w:t>больше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уровня прогноза 20</w:t>
      </w:r>
      <w:r w:rsidR="003F1249" w:rsidRPr="00022690">
        <w:rPr>
          <w:rFonts w:ascii="Times New Roman" w:hAnsi="Times New Roman" w:cs="Times New Roman"/>
          <w:sz w:val="28"/>
          <w:szCs w:val="28"/>
        </w:rPr>
        <w:t>21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169A2" w:rsidRPr="00022690" w:rsidRDefault="004169A2" w:rsidP="0041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Прогнозируется у</w:t>
      </w:r>
      <w:r w:rsidR="004F5AB2" w:rsidRPr="00022690">
        <w:rPr>
          <w:rFonts w:ascii="Times New Roman" w:hAnsi="Times New Roman" w:cs="Times New Roman"/>
          <w:sz w:val="28"/>
          <w:szCs w:val="28"/>
        </w:rPr>
        <w:t>меньшение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доли безвозмездных поступлений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90">
        <w:rPr>
          <w:rFonts w:ascii="Times New Roman" w:hAnsi="Times New Roman" w:cs="Times New Roman"/>
          <w:sz w:val="28"/>
          <w:szCs w:val="28"/>
        </w:rPr>
        <w:t>в общем объеме д</w:t>
      </w:r>
      <w:r w:rsidR="003F1249" w:rsidRPr="00022690">
        <w:rPr>
          <w:rFonts w:ascii="Times New Roman" w:hAnsi="Times New Roman" w:cs="Times New Roman"/>
          <w:sz w:val="28"/>
          <w:szCs w:val="28"/>
        </w:rPr>
        <w:t>оходов бюджета района, так в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безвозмездные поступления планируются в объеме </w:t>
      </w:r>
      <w:r w:rsidR="003F1249" w:rsidRPr="00022690">
        <w:rPr>
          <w:rFonts w:ascii="Times New Roman" w:hAnsi="Times New Roman" w:cs="Times New Roman"/>
          <w:sz w:val="28"/>
          <w:szCs w:val="28"/>
        </w:rPr>
        <w:t>23,2</w:t>
      </w:r>
      <w:r w:rsidRPr="00022690">
        <w:rPr>
          <w:rFonts w:ascii="Times New Roman" w:hAnsi="Times New Roman" w:cs="Times New Roman"/>
          <w:sz w:val="28"/>
          <w:szCs w:val="28"/>
        </w:rPr>
        <w:t>%</w:t>
      </w:r>
      <w:r w:rsidR="004F5AB2" w:rsidRPr="00022690">
        <w:rPr>
          <w:rFonts w:ascii="Times New Roman" w:hAnsi="Times New Roman" w:cs="Times New Roman"/>
          <w:sz w:val="28"/>
          <w:szCs w:val="28"/>
        </w:rPr>
        <w:t xml:space="preserve"> от общего объема доходов, в 202</w:t>
      </w:r>
      <w:r w:rsidR="003F1249" w:rsidRPr="00022690">
        <w:rPr>
          <w:rFonts w:ascii="Times New Roman" w:hAnsi="Times New Roman" w:cs="Times New Roman"/>
          <w:sz w:val="28"/>
          <w:szCs w:val="28"/>
        </w:rPr>
        <w:t>1</w:t>
      </w:r>
      <w:r w:rsidR="004F5AB2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году </w:t>
      </w:r>
      <w:r w:rsidR="004F5AB2" w:rsidRPr="00022690">
        <w:rPr>
          <w:rFonts w:ascii="Times New Roman" w:hAnsi="Times New Roman" w:cs="Times New Roman"/>
          <w:sz w:val="28"/>
          <w:szCs w:val="28"/>
        </w:rPr>
        <w:t>– 2,8</w:t>
      </w:r>
      <w:r w:rsidRPr="00022690">
        <w:rPr>
          <w:rFonts w:ascii="Times New Roman" w:hAnsi="Times New Roman" w:cs="Times New Roman"/>
          <w:sz w:val="28"/>
          <w:szCs w:val="28"/>
        </w:rPr>
        <w:t>%, в 202</w:t>
      </w:r>
      <w:r w:rsidR="003F1249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F5AB2" w:rsidRPr="00022690">
        <w:rPr>
          <w:rFonts w:ascii="Times New Roman" w:hAnsi="Times New Roman" w:cs="Times New Roman"/>
          <w:sz w:val="28"/>
          <w:szCs w:val="28"/>
        </w:rPr>
        <w:t>2</w:t>
      </w:r>
      <w:r w:rsidR="003F1249" w:rsidRPr="00022690">
        <w:rPr>
          <w:rFonts w:ascii="Times New Roman" w:hAnsi="Times New Roman" w:cs="Times New Roman"/>
          <w:sz w:val="28"/>
          <w:szCs w:val="28"/>
        </w:rPr>
        <w:t>,9</w:t>
      </w:r>
      <w:r w:rsidRPr="00022690">
        <w:rPr>
          <w:rFonts w:ascii="Times New Roman" w:hAnsi="Times New Roman" w:cs="Times New Roman"/>
          <w:sz w:val="28"/>
          <w:szCs w:val="28"/>
        </w:rPr>
        <w:t>%.</w:t>
      </w:r>
    </w:p>
    <w:p w:rsidR="004169A2" w:rsidRPr="00022690" w:rsidRDefault="004169A2" w:rsidP="004169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проверено соответствие включаемых в проект бюджета муниципального образования безвозмездных поступлений объемам бюджетных ассигнований, предусмотренных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2690">
        <w:rPr>
          <w:rFonts w:ascii="Times New Roman" w:hAnsi="Times New Roman" w:cs="Times New Roman"/>
          <w:sz w:val="28"/>
          <w:szCs w:val="28"/>
        </w:rPr>
        <w:lastRenderedPageBreak/>
        <w:t>в расходных частях проектов вышестоящих уровней и бюджетов поселений. Расхождений не выявлено.</w:t>
      </w:r>
    </w:p>
    <w:p w:rsidR="00716A8E" w:rsidRPr="00022690" w:rsidRDefault="00716A8E" w:rsidP="00716A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поселения. Нарушений не установлено.</w:t>
      </w:r>
    </w:p>
    <w:p w:rsidR="004F5AB2" w:rsidRPr="00022690" w:rsidRDefault="004F5AB2" w:rsidP="004F5A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AB2" w:rsidRPr="00022690" w:rsidRDefault="004F5AB2" w:rsidP="004F5A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5. Экспертиза основных характеристик и структурных особенностей расходной части проекта бюджета </w:t>
      </w:r>
      <w:r w:rsidR="00830B97" w:rsidRPr="00022690">
        <w:rPr>
          <w:rFonts w:ascii="Times New Roman" w:hAnsi="Times New Roman" w:cs="Times New Roman"/>
          <w:b/>
          <w:sz w:val="28"/>
          <w:szCs w:val="28"/>
        </w:rPr>
        <w:t xml:space="preserve">Степаниковского сельского поселения </w:t>
      </w:r>
      <w:r w:rsidRPr="00022690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 на 20</w:t>
      </w:r>
      <w:r w:rsidR="00E01ABB" w:rsidRPr="00022690">
        <w:rPr>
          <w:rFonts w:ascii="Times New Roman" w:hAnsi="Times New Roman" w:cs="Times New Roman"/>
          <w:b/>
          <w:sz w:val="28"/>
          <w:szCs w:val="28"/>
        </w:rPr>
        <w:t>20</w:t>
      </w:r>
      <w:r w:rsidR="00830B97" w:rsidRPr="0002269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01ABB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01ABB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Pr="0002269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716A8E" w:rsidRPr="00022690" w:rsidRDefault="00716A8E" w:rsidP="00603A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2384" w:rsidRPr="00022690" w:rsidRDefault="007B001F" w:rsidP="00942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</w:t>
      </w:r>
      <w:r w:rsidR="003F124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942384" w:rsidRPr="00022690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3F1249" w:rsidRPr="00022690">
        <w:rPr>
          <w:rFonts w:ascii="Times New Roman" w:hAnsi="Times New Roman" w:cs="Times New Roman"/>
          <w:sz w:val="28"/>
          <w:szCs w:val="28"/>
        </w:rPr>
        <w:t>1</w:t>
      </w:r>
      <w:r w:rsidR="00EC16ED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603A30" w:rsidRPr="00022690">
        <w:rPr>
          <w:rFonts w:ascii="Times New Roman" w:hAnsi="Times New Roman" w:cs="Times New Roman"/>
          <w:sz w:val="28"/>
          <w:szCs w:val="28"/>
        </w:rPr>
        <w:t>2</w:t>
      </w:r>
      <w:r w:rsidR="003F1249" w:rsidRPr="00022690">
        <w:rPr>
          <w:rFonts w:ascii="Times New Roman" w:hAnsi="Times New Roman" w:cs="Times New Roman"/>
          <w:sz w:val="28"/>
          <w:szCs w:val="28"/>
        </w:rPr>
        <w:t>2</w:t>
      </w:r>
      <w:r w:rsidR="00EC16ED" w:rsidRPr="00022690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22690">
        <w:rPr>
          <w:rFonts w:ascii="Times New Roman" w:hAnsi="Times New Roman" w:cs="Times New Roman"/>
          <w:sz w:val="28"/>
          <w:szCs w:val="28"/>
        </w:rPr>
        <w:t xml:space="preserve">осуществлялось </w:t>
      </w:r>
      <w:r w:rsidR="00942384" w:rsidRPr="000226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942384" w:rsidRPr="00022690">
        <w:rPr>
          <w:rFonts w:ascii="Times New Roman" w:hAnsi="Times New Roman" w:cs="Times New Roman"/>
          <w:sz w:val="28"/>
          <w:szCs w:val="28"/>
        </w:rPr>
        <w:t>с БК РФ, Положением о бюджетном процессе, основными направлениями бюджетной политики и налоговой политики поселения на 20</w:t>
      </w:r>
      <w:r w:rsidR="003F1249" w:rsidRPr="00022690">
        <w:rPr>
          <w:rFonts w:ascii="Times New Roman" w:hAnsi="Times New Roman" w:cs="Times New Roman"/>
          <w:sz w:val="28"/>
          <w:szCs w:val="28"/>
        </w:rPr>
        <w:t>20</w:t>
      </w:r>
      <w:r w:rsidR="00942384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2384"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3F1249" w:rsidRPr="00022690">
        <w:rPr>
          <w:rFonts w:ascii="Times New Roman" w:hAnsi="Times New Roman" w:cs="Times New Roman"/>
          <w:sz w:val="28"/>
          <w:szCs w:val="28"/>
        </w:rPr>
        <w:t>1</w:t>
      </w:r>
      <w:r w:rsidR="00942384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3F1249" w:rsidRPr="00022690">
        <w:rPr>
          <w:rFonts w:ascii="Times New Roman" w:hAnsi="Times New Roman" w:cs="Times New Roman"/>
          <w:sz w:val="28"/>
          <w:szCs w:val="28"/>
        </w:rPr>
        <w:t>2</w:t>
      </w:r>
      <w:r w:rsidR="00942384" w:rsidRPr="00022690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C9242D" w:rsidRPr="00022690" w:rsidRDefault="00C9242D" w:rsidP="00C924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Планирование расходов бюджета поселения на 20</w:t>
      </w:r>
      <w:r w:rsidR="00FB6DF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плановый 202</w:t>
      </w:r>
      <w:r w:rsidR="00FB6DF9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>-202</w:t>
      </w:r>
      <w:r w:rsidR="00FB6DF9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периоды осуществлялось в рамках доходов бюджета поселения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>на 20</w:t>
      </w:r>
      <w:r w:rsidR="00FB6DF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плановый 202</w:t>
      </w:r>
      <w:r w:rsidR="00FB6DF9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>-202</w:t>
      </w:r>
      <w:r w:rsidR="00FB6DF9" w:rsidRPr="00022690">
        <w:rPr>
          <w:rFonts w:ascii="Times New Roman" w:hAnsi="Times New Roman" w:cs="Times New Roman"/>
          <w:sz w:val="28"/>
          <w:szCs w:val="28"/>
        </w:rPr>
        <w:t>2 годы</w:t>
      </w:r>
      <w:r w:rsidRPr="00022690">
        <w:rPr>
          <w:rFonts w:ascii="Times New Roman" w:hAnsi="Times New Roman" w:cs="Times New Roman"/>
          <w:sz w:val="28"/>
          <w:szCs w:val="28"/>
        </w:rPr>
        <w:t xml:space="preserve">, с учетом собственных доходов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безвозмездных поступлений из бюджетов вышестоящих уровней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2690">
        <w:rPr>
          <w:rFonts w:ascii="Times New Roman" w:hAnsi="Times New Roman" w:cs="Times New Roman"/>
          <w:sz w:val="28"/>
          <w:szCs w:val="28"/>
        </w:rPr>
        <w:t>на выравнивание уровня бюджетной обеспеченности и сбалансированность бюджета. Учитывая то, что в 201</w:t>
      </w:r>
      <w:r w:rsidR="00FB6DF9" w:rsidRPr="00022690">
        <w:rPr>
          <w:rFonts w:ascii="Times New Roman" w:hAnsi="Times New Roman" w:cs="Times New Roman"/>
          <w:sz w:val="28"/>
          <w:szCs w:val="28"/>
        </w:rPr>
        <w:t>9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Администрация Степаниковского сельского поселения не располагает источниками покрытия дефицита бюджета, кроме возможного остатка собственных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170273" w:rsidRPr="000226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6DF9" w:rsidRPr="00022690">
        <w:rPr>
          <w:rFonts w:ascii="Times New Roman" w:hAnsi="Times New Roman" w:cs="Times New Roman"/>
          <w:sz w:val="28"/>
          <w:szCs w:val="28"/>
        </w:rPr>
        <w:t>на 01 января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было принято решение о бездефицитном бюджете. Планирование расходов бюджета поселения по конкретным направлениям производилось с учетом необходимости решения первоочередных задач развития поселения на 20</w:t>
      </w:r>
      <w:r w:rsidR="00FB6DF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022690">
        <w:rPr>
          <w:rFonts w:ascii="Times New Roman" w:hAnsi="Times New Roman" w:cs="Times New Roman"/>
          <w:sz w:val="28"/>
          <w:szCs w:val="28"/>
        </w:rPr>
        <w:t>202</w:t>
      </w:r>
      <w:r w:rsidR="00FB6DF9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>-202</w:t>
      </w:r>
      <w:r w:rsidR="00FB6DF9" w:rsidRPr="00022690">
        <w:rPr>
          <w:rFonts w:ascii="Times New Roman" w:hAnsi="Times New Roman" w:cs="Times New Roman"/>
          <w:sz w:val="28"/>
          <w:szCs w:val="28"/>
        </w:rPr>
        <w:t>2 годы</w:t>
      </w:r>
      <w:r w:rsidRPr="00022690">
        <w:rPr>
          <w:rFonts w:ascii="Times New Roman" w:hAnsi="Times New Roman" w:cs="Times New Roman"/>
          <w:sz w:val="28"/>
          <w:szCs w:val="28"/>
        </w:rPr>
        <w:t>, оценкой ожидаемых результатов исполнения бюджета поселения на 20</w:t>
      </w:r>
      <w:r w:rsidR="00FB6DF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170273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плановый </w:t>
      </w:r>
      <w:r w:rsidR="00FB6DF9" w:rsidRPr="00022690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022690">
        <w:rPr>
          <w:rFonts w:ascii="Times New Roman" w:hAnsi="Times New Roman" w:cs="Times New Roman"/>
          <w:sz w:val="28"/>
          <w:szCs w:val="28"/>
        </w:rPr>
        <w:t xml:space="preserve">2020-2021 </w:t>
      </w:r>
      <w:r w:rsidR="00FB6DF9" w:rsidRPr="00022690">
        <w:rPr>
          <w:rFonts w:ascii="Times New Roman" w:hAnsi="Times New Roman" w:cs="Times New Roman"/>
          <w:sz w:val="28"/>
          <w:szCs w:val="28"/>
        </w:rPr>
        <w:t>годы</w:t>
      </w:r>
      <w:r w:rsidRPr="00022690">
        <w:rPr>
          <w:rFonts w:ascii="Times New Roman" w:hAnsi="Times New Roman" w:cs="Times New Roman"/>
          <w:sz w:val="28"/>
          <w:szCs w:val="28"/>
        </w:rPr>
        <w:t>, прогнозом социально-экономического развития поселения на перспективу.</w:t>
      </w:r>
    </w:p>
    <w:p w:rsidR="00942384" w:rsidRPr="00022690" w:rsidRDefault="00942384" w:rsidP="00942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Администрацией поселения формирование расходов бюджета поселения на 20</w:t>
      </w:r>
      <w:r w:rsidR="00FB6DF9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B6DF9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FB6DF9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осуществлено в соответствии с расходными обязательствами бюджета поселения, что соответствует статьям 65 и 86 БК РФ. </w:t>
      </w:r>
    </w:p>
    <w:p w:rsidR="00942384" w:rsidRPr="00022690" w:rsidRDefault="00942384" w:rsidP="009423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Планирование и направление р</w:t>
      </w:r>
      <w:r w:rsidR="00FB6DF9" w:rsidRPr="00022690">
        <w:rPr>
          <w:rFonts w:ascii="Times New Roman" w:hAnsi="Times New Roman" w:cs="Times New Roman"/>
          <w:sz w:val="28"/>
          <w:szCs w:val="28"/>
        </w:rPr>
        <w:t>асходов бюджета поселения на 2020 год и на плановый период 2021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FB6DF9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по разделам, программам </w:t>
      </w:r>
      <w:r w:rsidR="00170273" w:rsidRPr="000226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непрограммным мероприятиям представлено в таблице: </w:t>
      </w:r>
    </w:p>
    <w:p w:rsidR="00295B62" w:rsidRPr="00022690" w:rsidRDefault="00942384" w:rsidP="00295B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="00295B62" w:rsidRPr="00022690">
        <w:rPr>
          <w:rFonts w:ascii="Times New Roman" w:hAnsi="Times New Roman" w:cs="Times New Roman"/>
          <w:sz w:val="28"/>
          <w:szCs w:val="28"/>
        </w:rPr>
        <w:t>Т</w:t>
      </w:r>
      <w:r w:rsidR="00C84FBC" w:rsidRPr="00022690">
        <w:rPr>
          <w:rFonts w:ascii="Times New Roman" w:hAnsi="Times New Roman" w:cs="Times New Roman"/>
          <w:sz w:val="28"/>
          <w:szCs w:val="28"/>
        </w:rPr>
        <w:t>аблица №</w:t>
      </w:r>
      <w:r w:rsidR="00185ADE" w:rsidRPr="00022690">
        <w:rPr>
          <w:rFonts w:ascii="Times New Roman" w:hAnsi="Times New Roman" w:cs="Times New Roman"/>
          <w:sz w:val="28"/>
          <w:szCs w:val="28"/>
        </w:rPr>
        <w:t>5</w:t>
      </w:r>
    </w:p>
    <w:p w:rsidR="006360E9" w:rsidRPr="00022690" w:rsidRDefault="00295B62" w:rsidP="00295B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</w:r>
      <w:r w:rsidRPr="0002269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84FBC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6360E9" w:rsidRPr="00022690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022690" w:rsidRPr="00022690" w:rsidTr="00257AF3">
        <w:trPr>
          <w:trHeight w:val="268"/>
        </w:trPr>
        <w:tc>
          <w:tcPr>
            <w:tcW w:w="5920" w:type="dxa"/>
          </w:tcPr>
          <w:p w:rsidR="009838F9" w:rsidRPr="00022690" w:rsidRDefault="009838F9" w:rsidP="0098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9838F9" w:rsidRPr="00022690" w:rsidRDefault="00FB6DF9" w:rsidP="00FB6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Прогноз 2020</w:t>
            </w:r>
            <w:r w:rsidR="009838F9"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838F9" w:rsidRPr="00022690" w:rsidRDefault="009838F9" w:rsidP="00FB6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FB6DF9" w:rsidRPr="00022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838F9" w:rsidRPr="00022690" w:rsidRDefault="009838F9" w:rsidP="0098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9838F9" w:rsidRPr="00022690" w:rsidRDefault="009838F9" w:rsidP="00FB6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6DF9" w:rsidRPr="0002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22690" w:rsidRPr="00022690" w:rsidTr="009B5248">
        <w:tc>
          <w:tcPr>
            <w:tcW w:w="5920" w:type="dxa"/>
            <w:tcBorders>
              <w:bottom w:val="single" w:sz="4" w:space="0" w:color="auto"/>
            </w:tcBorders>
          </w:tcPr>
          <w:p w:rsidR="009838F9" w:rsidRPr="00022690" w:rsidRDefault="009838F9" w:rsidP="009838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8F9" w:rsidRPr="00022690" w:rsidRDefault="004211FA" w:rsidP="009838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7046</w:t>
            </w:r>
            <w:r w:rsidR="009838F9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8F9" w:rsidRPr="00022690" w:rsidRDefault="00914B6B" w:rsidP="0024635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635C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4635C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38F9" w:rsidRPr="00022690" w:rsidRDefault="009838F9" w:rsidP="0024635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4635C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545,3</w:t>
            </w:r>
          </w:p>
        </w:tc>
      </w:tr>
      <w:tr w:rsidR="00022690" w:rsidRPr="00022690" w:rsidTr="009B5248">
        <w:tc>
          <w:tcPr>
            <w:tcW w:w="5920" w:type="dxa"/>
            <w:tcBorders>
              <w:bottom w:val="nil"/>
            </w:tcBorders>
          </w:tcPr>
          <w:p w:rsidR="009838F9" w:rsidRPr="00022690" w:rsidRDefault="009838F9" w:rsidP="009838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9838F9" w:rsidRPr="00022690" w:rsidRDefault="004211FA" w:rsidP="009838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590,</w:t>
            </w:r>
            <w:r w:rsidR="00B0272A"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9838F9" w:rsidRPr="00022690" w:rsidRDefault="009838F9" w:rsidP="009838F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838F9" w:rsidRPr="00022690" w:rsidRDefault="0024635C" w:rsidP="009838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9838F9"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9,4</w:t>
            </w:r>
          </w:p>
          <w:p w:rsidR="009838F9" w:rsidRPr="00022690" w:rsidRDefault="009838F9" w:rsidP="009838F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838F9" w:rsidRPr="00022690" w:rsidRDefault="0024635C" w:rsidP="009838F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633,8</w:t>
            </w:r>
          </w:p>
          <w:p w:rsidR="009838F9" w:rsidRPr="00022690" w:rsidRDefault="009838F9" w:rsidP="009838F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22690" w:rsidRPr="00022690" w:rsidTr="009B5248">
        <w:trPr>
          <w:trHeight w:val="183"/>
        </w:trPr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:rsidR="009838F9" w:rsidRPr="00022690" w:rsidRDefault="006802FC" w:rsidP="0068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38F9"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в части: 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деятельности </w:t>
            </w:r>
            <w:r w:rsidR="009838F9" w:rsidRPr="00022690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838F9"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211FA" w:rsidRPr="00022690" w:rsidRDefault="004211FA" w:rsidP="004211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B0272A" w:rsidRPr="0002269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9838F9" w:rsidRPr="00022690" w:rsidRDefault="009838F9" w:rsidP="00983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4635C" w:rsidRPr="00022690" w:rsidRDefault="0024635C" w:rsidP="0024635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609,4</w:t>
            </w:r>
          </w:p>
          <w:p w:rsidR="009838F9" w:rsidRPr="00022690" w:rsidRDefault="009838F9" w:rsidP="00983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4635C" w:rsidRPr="00022690" w:rsidRDefault="0024635C" w:rsidP="0024635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633,8</w:t>
            </w:r>
          </w:p>
          <w:p w:rsidR="009838F9" w:rsidRPr="00022690" w:rsidRDefault="009838F9" w:rsidP="00983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690" w:rsidRPr="00022690" w:rsidTr="009B5248">
        <w:tc>
          <w:tcPr>
            <w:tcW w:w="5920" w:type="dxa"/>
            <w:tcBorders>
              <w:bottom w:val="nil"/>
            </w:tcBorders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 органов местного самоуправления: функционирование законодательных (представительных) органов государственной власти и представительных органов муниципальных образований:</w:t>
            </w:r>
          </w:p>
        </w:tc>
        <w:tc>
          <w:tcPr>
            <w:tcW w:w="1134" w:type="dxa"/>
            <w:tcBorders>
              <w:bottom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bottom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bottom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131,0</w:t>
            </w:r>
          </w:p>
        </w:tc>
      </w:tr>
      <w:tr w:rsidR="00022690" w:rsidRPr="00022690" w:rsidTr="009B5248">
        <w:tc>
          <w:tcPr>
            <w:tcW w:w="5920" w:type="dxa"/>
            <w:tcBorders>
              <w:top w:val="nil"/>
            </w:tcBorders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-   в части: расходов на выплаты депутатам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</w:tr>
      <w:tr w:rsidR="00022690" w:rsidRPr="00022690" w:rsidTr="009B5248">
        <w:tc>
          <w:tcPr>
            <w:tcW w:w="5920" w:type="dxa"/>
            <w:tcBorders>
              <w:top w:val="nil"/>
            </w:tcBorders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22690" w:rsidRPr="00022690" w:rsidTr="009B5248">
        <w:tc>
          <w:tcPr>
            <w:tcW w:w="5920" w:type="dxa"/>
            <w:tcBorders>
              <w:top w:val="nil"/>
            </w:tcBorders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в части: расходы на проведение энергосберегающих мероприятий (замена ламп внутреннего освещения на энергосберегающие светильники и т.д.)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nil"/>
            </w:tcBorders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</w:tr>
      <w:tr w:rsidR="00022690" w:rsidRPr="00022690" w:rsidTr="00257AF3">
        <w:tc>
          <w:tcPr>
            <w:tcW w:w="5920" w:type="dxa"/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4515,5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4353,7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4459,1</w:t>
            </w:r>
          </w:p>
        </w:tc>
      </w:tr>
      <w:tr w:rsidR="00022690" w:rsidRPr="00022690" w:rsidTr="00257AF3">
        <w:tc>
          <w:tcPr>
            <w:tcW w:w="5920" w:type="dxa"/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в части: расходов по оплате труда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3246,6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3302,6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3381,6</w:t>
            </w:r>
          </w:p>
        </w:tc>
      </w:tr>
      <w:tr w:rsidR="00022690" w:rsidRPr="00022690" w:rsidTr="00257AF3">
        <w:tc>
          <w:tcPr>
            <w:tcW w:w="5920" w:type="dxa"/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в части: содержания Администрации (закупка товаров)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1262,9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1045,1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1071,5</w:t>
            </w:r>
          </w:p>
        </w:tc>
      </w:tr>
      <w:tr w:rsidR="00022690" w:rsidRPr="00022690" w:rsidTr="00257AF3">
        <w:tc>
          <w:tcPr>
            <w:tcW w:w="5920" w:type="dxa"/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в части: уплаты налогов, сборов и иных платежей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22690" w:rsidRPr="00022690" w:rsidTr="00257AF3">
        <w:tc>
          <w:tcPr>
            <w:tcW w:w="5920" w:type="dxa"/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Непрограммные расходы органов местного самоуправления: межбюджетные трансферты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AA6F74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A6F74"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AA6F74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A6F74"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,9</w:t>
            </w:r>
          </w:p>
        </w:tc>
      </w:tr>
      <w:tr w:rsidR="00022690" w:rsidRPr="00022690" w:rsidTr="00257AF3">
        <w:tc>
          <w:tcPr>
            <w:tcW w:w="5920" w:type="dxa"/>
          </w:tcPr>
          <w:p w:rsidR="00AA6F74" w:rsidRPr="00022690" w:rsidRDefault="00AA6F74" w:rsidP="00AA6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в части расходов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AA6F74" w:rsidRPr="00022690" w:rsidRDefault="00AA6F74" w:rsidP="00AA6F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в части расходов бюджета муниципального образования на осуществление передачи полномочий по организации и деятельности Контрольно-ревизионной комиссии  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150,0</w:t>
            </w: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Другие общегосударственные вопросы,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в части: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1609,5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109,5</w:t>
            </w: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расходы органов местного самоуправления,  в части: </w:t>
            </w:r>
          </w:p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22690" w:rsidRPr="00022690" w:rsidTr="00257AF3">
        <w:tc>
          <w:tcPr>
            <w:tcW w:w="5920" w:type="dxa"/>
          </w:tcPr>
          <w:p w:rsidR="00AC1E96" w:rsidRPr="00022690" w:rsidRDefault="00AC1E96" w:rsidP="00AC1E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134" w:type="dxa"/>
          </w:tcPr>
          <w:p w:rsidR="00AC1E96" w:rsidRPr="00022690" w:rsidRDefault="00AC1E96" w:rsidP="00AC1E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127,7</w:t>
            </w:r>
          </w:p>
        </w:tc>
        <w:tc>
          <w:tcPr>
            <w:tcW w:w="1134" w:type="dxa"/>
          </w:tcPr>
          <w:p w:rsidR="00AC1E96" w:rsidRPr="00022690" w:rsidRDefault="00AC1E96" w:rsidP="002060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605E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134" w:type="dxa"/>
          </w:tcPr>
          <w:p w:rsidR="00AC1E96" w:rsidRPr="00022690" w:rsidRDefault="0020605E" w:rsidP="002060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131,9</w:t>
            </w:r>
          </w:p>
        </w:tc>
      </w:tr>
      <w:tr w:rsidR="00022690" w:rsidRPr="00022690" w:rsidTr="00257AF3">
        <w:tc>
          <w:tcPr>
            <w:tcW w:w="5920" w:type="dxa"/>
          </w:tcPr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Непрограммные расходы: </w:t>
            </w:r>
          </w:p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127,7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128,2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131,9</w:t>
            </w:r>
          </w:p>
        </w:tc>
      </w:tr>
      <w:tr w:rsidR="00022690" w:rsidRPr="00022690" w:rsidTr="00257AF3">
        <w:tc>
          <w:tcPr>
            <w:tcW w:w="5920" w:type="dxa"/>
          </w:tcPr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в части: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</w:tr>
      <w:tr w:rsidR="00022690" w:rsidRPr="00022690" w:rsidTr="00257AF3">
        <w:tc>
          <w:tcPr>
            <w:tcW w:w="5920" w:type="dxa"/>
          </w:tcPr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20605E" w:rsidRPr="00022690" w:rsidRDefault="0020605E" w:rsidP="005412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129D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605E" w:rsidRPr="00022690" w:rsidRDefault="0054129D" w:rsidP="002060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0605E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22690" w:rsidRPr="00022690" w:rsidTr="00257AF3">
        <w:tc>
          <w:tcPr>
            <w:tcW w:w="5920" w:type="dxa"/>
          </w:tcPr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безопасности,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20605E" w:rsidRPr="00022690" w:rsidRDefault="0020605E" w:rsidP="0054129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4129D"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605E" w:rsidRPr="00022690" w:rsidRDefault="0054129D" w:rsidP="0020605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20605E"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022690" w:rsidRPr="00022690" w:rsidTr="00257AF3">
        <w:tc>
          <w:tcPr>
            <w:tcW w:w="5920" w:type="dxa"/>
          </w:tcPr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20605E" w:rsidRPr="00022690" w:rsidRDefault="0020605E" w:rsidP="005412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29D" w:rsidRPr="00022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605E" w:rsidRPr="00022690" w:rsidRDefault="0054129D" w:rsidP="002060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605E" w:rsidRPr="0002269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22690" w:rsidRPr="00022690" w:rsidTr="00257AF3">
        <w:tc>
          <w:tcPr>
            <w:tcW w:w="5920" w:type="dxa"/>
          </w:tcPr>
          <w:p w:rsidR="0020605E" w:rsidRPr="00022690" w:rsidRDefault="0020605E" w:rsidP="00206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20605E" w:rsidRPr="00022690" w:rsidRDefault="0020605E" w:rsidP="002060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1307,5</w:t>
            </w:r>
          </w:p>
        </w:tc>
        <w:tc>
          <w:tcPr>
            <w:tcW w:w="1134" w:type="dxa"/>
          </w:tcPr>
          <w:p w:rsidR="0020605E" w:rsidRPr="00022690" w:rsidRDefault="0020605E" w:rsidP="00F643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432F"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385,3</w:t>
            </w:r>
          </w:p>
        </w:tc>
        <w:tc>
          <w:tcPr>
            <w:tcW w:w="1134" w:type="dxa"/>
          </w:tcPr>
          <w:p w:rsidR="0020605E" w:rsidRPr="00022690" w:rsidRDefault="00F6432F" w:rsidP="00F643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1385,3</w:t>
            </w:r>
          </w:p>
        </w:tc>
      </w:tr>
      <w:tr w:rsidR="00022690" w:rsidRPr="00022690" w:rsidTr="00257AF3">
        <w:tc>
          <w:tcPr>
            <w:tcW w:w="5920" w:type="dxa"/>
          </w:tcPr>
          <w:p w:rsidR="00F6432F" w:rsidRPr="00022690" w:rsidRDefault="00F6432F" w:rsidP="00F643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</w:tc>
        <w:tc>
          <w:tcPr>
            <w:tcW w:w="1134" w:type="dxa"/>
          </w:tcPr>
          <w:p w:rsidR="00F6432F" w:rsidRPr="00022690" w:rsidRDefault="00F6432F" w:rsidP="00F6432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1306,5</w:t>
            </w:r>
          </w:p>
        </w:tc>
        <w:tc>
          <w:tcPr>
            <w:tcW w:w="1134" w:type="dxa"/>
          </w:tcPr>
          <w:p w:rsidR="00F6432F" w:rsidRPr="00022690" w:rsidRDefault="00F6432F" w:rsidP="00F6432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1384,3</w:t>
            </w:r>
          </w:p>
        </w:tc>
        <w:tc>
          <w:tcPr>
            <w:tcW w:w="1134" w:type="dxa"/>
          </w:tcPr>
          <w:p w:rsidR="00F6432F" w:rsidRPr="00022690" w:rsidRDefault="00F6432F" w:rsidP="00F6432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1384,3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содержание дорожно – транспортного комплекса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1306,5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1384,3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1384,3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экономики,</w:t>
            </w:r>
          </w:p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5579,6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3912,0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3520,3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хозяйство,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200,0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22690" w:rsidRPr="00022690" w:rsidTr="00257AF3">
        <w:tc>
          <w:tcPr>
            <w:tcW w:w="5920" w:type="dxa"/>
          </w:tcPr>
          <w:p w:rsidR="00F4418A" w:rsidRPr="00022690" w:rsidRDefault="00F4418A" w:rsidP="00F441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хозяйство,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1525,3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945,7</w:t>
            </w:r>
          </w:p>
        </w:tc>
        <w:tc>
          <w:tcPr>
            <w:tcW w:w="1134" w:type="dxa"/>
          </w:tcPr>
          <w:p w:rsidR="00F4418A" w:rsidRPr="00022690" w:rsidRDefault="00F4418A" w:rsidP="00F4418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698,0</w:t>
            </w:r>
          </w:p>
        </w:tc>
      </w:tr>
      <w:tr w:rsidR="00022690" w:rsidRPr="00022690" w:rsidTr="00257AF3">
        <w:tc>
          <w:tcPr>
            <w:tcW w:w="5920" w:type="dxa"/>
          </w:tcPr>
          <w:p w:rsidR="003C7FF7" w:rsidRPr="00022690" w:rsidRDefault="003C7FF7" w:rsidP="003C7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3C7FF7" w:rsidRPr="00022690" w:rsidRDefault="003C7FF7" w:rsidP="003C7F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1525,3</w:t>
            </w:r>
          </w:p>
        </w:tc>
        <w:tc>
          <w:tcPr>
            <w:tcW w:w="1134" w:type="dxa"/>
          </w:tcPr>
          <w:p w:rsidR="003C7FF7" w:rsidRPr="00022690" w:rsidRDefault="003C7FF7" w:rsidP="003C7F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945,7</w:t>
            </w:r>
          </w:p>
        </w:tc>
        <w:tc>
          <w:tcPr>
            <w:tcW w:w="1134" w:type="dxa"/>
          </w:tcPr>
          <w:p w:rsidR="003C7FF7" w:rsidRPr="00022690" w:rsidRDefault="003C7FF7" w:rsidP="003C7F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698,0</w:t>
            </w:r>
          </w:p>
        </w:tc>
      </w:tr>
      <w:tr w:rsidR="00022690" w:rsidRPr="00022690" w:rsidTr="00257AF3">
        <w:tc>
          <w:tcPr>
            <w:tcW w:w="5920" w:type="dxa"/>
          </w:tcPr>
          <w:p w:rsidR="003C7FF7" w:rsidRPr="00022690" w:rsidRDefault="003C7FF7" w:rsidP="003C7F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благоустройство,</w:t>
            </w: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 xml:space="preserve"> в части:</w:t>
            </w:r>
          </w:p>
        </w:tc>
        <w:tc>
          <w:tcPr>
            <w:tcW w:w="1134" w:type="dxa"/>
          </w:tcPr>
          <w:p w:rsidR="003C7FF7" w:rsidRPr="00022690" w:rsidRDefault="003C7FF7" w:rsidP="003C7F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3494,3</w:t>
            </w:r>
          </w:p>
        </w:tc>
        <w:tc>
          <w:tcPr>
            <w:tcW w:w="1134" w:type="dxa"/>
          </w:tcPr>
          <w:p w:rsidR="003C7FF7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2666,3</w:t>
            </w:r>
          </w:p>
        </w:tc>
        <w:tc>
          <w:tcPr>
            <w:tcW w:w="1134" w:type="dxa"/>
          </w:tcPr>
          <w:p w:rsidR="003C7FF7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2622,3</w:t>
            </w:r>
          </w:p>
        </w:tc>
      </w:tr>
      <w:tr w:rsidR="00022690" w:rsidRPr="00022690" w:rsidTr="00257AF3">
        <w:tc>
          <w:tcPr>
            <w:tcW w:w="5920" w:type="dxa"/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3494,3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2666,3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2622,3</w:t>
            </w:r>
          </w:p>
        </w:tc>
      </w:tr>
      <w:tr w:rsidR="00022690" w:rsidRPr="00022690" w:rsidTr="00257AF3">
        <w:tc>
          <w:tcPr>
            <w:tcW w:w="5920" w:type="dxa"/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</w:tr>
      <w:tr w:rsidR="00022690" w:rsidRPr="00022690" w:rsidTr="00257AF3">
        <w:tc>
          <w:tcPr>
            <w:tcW w:w="5920" w:type="dxa"/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Непрограммные расходы органов местного самоуправления,  в части: </w:t>
            </w:r>
          </w:p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Расходы на пенсии, социальные доплаты к пенсиям</w:t>
            </w: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66,0</w:t>
            </w:r>
          </w:p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66,0</w:t>
            </w:r>
          </w:p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i/>
                <w:sz w:val="24"/>
                <w:szCs w:val="24"/>
              </w:rPr>
              <w:t>66,0</w:t>
            </w:r>
          </w:p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022690" w:rsidRPr="00022690" w:rsidTr="00313DB5">
        <w:tc>
          <w:tcPr>
            <w:tcW w:w="5920" w:type="dxa"/>
            <w:tcBorders>
              <w:bottom w:val="single" w:sz="4" w:space="0" w:color="auto"/>
            </w:tcBorders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280,0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561,0</w:t>
            </w:r>
          </w:p>
        </w:tc>
      </w:tr>
      <w:tr w:rsidR="00022690" w:rsidRPr="00022690" w:rsidTr="0046559F">
        <w:tc>
          <w:tcPr>
            <w:tcW w:w="5920" w:type="dxa"/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14227,5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11301,2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sz w:val="24"/>
                <w:szCs w:val="24"/>
              </w:rPr>
              <w:t>11349,8</w:t>
            </w:r>
          </w:p>
        </w:tc>
      </w:tr>
      <w:tr w:rsidR="00022690" w:rsidRPr="00022690" w:rsidTr="0046559F">
        <w:tc>
          <w:tcPr>
            <w:tcW w:w="5920" w:type="dxa"/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программным мероприятиям        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13133,1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9906</w:t>
            </w:r>
            <w:r w:rsidR="005900DC"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916486" w:rsidRPr="00022690" w:rsidRDefault="003F59B8" w:rsidP="003F59B8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  <w:r w:rsidR="00344ECD"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5,2</w:t>
            </w:r>
          </w:p>
        </w:tc>
      </w:tr>
      <w:tr w:rsidR="00022690" w:rsidRPr="00022690" w:rsidTr="00942638">
        <w:tc>
          <w:tcPr>
            <w:tcW w:w="5920" w:type="dxa"/>
          </w:tcPr>
          <w:p w:rsidR="00916486" w:rsidRPr="00022690" w:rsidRDefault="00916486" w:rsidP="009164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непрограммным мероприятиям   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1094,4</w:t>
            </w:r>
          </w:p>
        </w:tc>
        <w:tc>
          <w:tcPr>
            <w:tcW w:w="1134" w:type="dxa"/>
          </w:tcPr>
          <w:p w:rsidR="00916486" w:rsidRPr="00022690" w:rsidRDefault="00916486" w:rsidP="00916486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1114,7</w:t>
            </w:r>
          </w:p>
        </w:tc>
        <w:tc>
          <w:tcPr>
            <w:tcW w:w="1134" w:type="dxa"/>
          </w:tcPr>
          <w:p w:rsidR="00916486" w:rsidRPr="00022690" w:rsidRDefault="00344ECD" w:rsidP="00344EC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1143,6</w:t>
            </w:r>
          </w:p>
        </w:tc>
      </w:tr>
    </w:tbl>
    <w:p w:rsidR="0046559F" w:rsidRPr="00022690" w:rsidRDefault="00C0100D" w:rsidP="0046559F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022690">
        <w:rPr>
          <w:sz w:val="28"/>
          <w:szCs w:val="28"/>
        </w:rPr>
        <w:t>П</w:t>
      </w:r>
      <w:r w:rsidR="00A40128" w:rsidRPr="00022690">
        <w:rPr>
          <w:sz w:val="28"/>
          <w:szCs w:val="28"/>
        </w:rPr>
        <w:t>роект</w:t>
      </w:r>
      <w:r w:rsidRPr="00022690">
        <w:rPr>
          <w:sz w:val="28"/>
          <w:szCs w:val="28"/>
        </w:rPr>
        <w:t>ом</w:t>
      </w:r>
      <w:r w:rsidR="00A40128" w:rsidRPr="00022690">
        <w:rPr>
          <w:sz w:val="28"/>
          <w:szCs w:val="28"/>
        </w:rPr>
        <w:t xml:space="preserve"> </w:t>
      </w:r>
      <w:r w:rsidR="00AC71D2" w:rsidRPr="00022690">
        <w:rPr>
          <w:sz w:val="28"/>
          <w:szCs w:val="28"/>
        </w:rPr>
        <w:t>решения</w:t>
      </w:r>
      <w:r w:rsidR="00A40128" w:rsidRPr="00022690">
        <w:rPr>
          <w:sz w:val="28"/>
          <w:szCs w:val="28"/>
        </w:rPr>
        <w:t xml:space="preserve"> </w:t>
      </w:r>
      <w:r w:rsidR="00A40128" w:rsidRPr="00022690">
        <w:rPr>
          <w:rStyle w:val="a7"/>
          <w:i w:val="0"/>
          <w:sz w:val="28"/>
          <w:szCs w:val="28"/>
          <w:bdr w:val="none" w:sz="0" w:space="0" w:color="auto" w:frame="1"/>
        </w:rPr>
        <w:t>общий объем расходов</w:t>
      </w:r>
      <w:r w:rsidR="00A40128" w:rsidRPr="00022690">
        <w:rPr>
          <w:rStyle w:val="apple-converted-space"/>
          <w:sz w:val="28"/>
          <w:szCs w:val="28"/>
        </w:rPr>
        <w:t> </w:t>
      </w:r>
      <w:r w:rsidR="00A40128" w:rsidRPr="00022690">
        <w:rPr>
          <w:sz w:val="28"/>
          <w:szCs w:val="28"/>
        </w:rPr>
        <w:t>на 20</w:t>
      </w:r>
      <w:r w:rsidR="003F59B8" w:rsidRPr="00022690">
        <w:rPr>
          <w:sz w:val="28"/>
          <w:szCs w:val="28"/>
        </w:rPr>
        <w:t>20</w:t>
      </w:r>
      <w:r w:rsidR="00A40128" w:rsidRPr="00022690">
        <w:rPr>
          <w:sz w:val="28"/>
          <w:szCs w:val="28"/>
        </w:rPr>
        <w:t xml:space="preserve"> год</w:t>
      </w:r>
      <w:r w:rsidR="00DB4BDD" w:rsidRPr="00022690">
        <w:rPr>
          <w:sz w:val="28"/>
          <w:szCs w:val="28"/>
        </w:rPr>
        <w:t xml:space="preserve"> </w:t>
      </w:r>
      <w:r w:rsidR="00A40128" w:rsidRPr="00022690">
        <w:rPr>
          <w:sz w:val="28"/>
          <w:szCs w:val="28"/>
        </w:rPr>
        <w:t xml:space="preserve">предусмотрен </w:t>
      </w:r>
      <w:r w:rsidR="003F59B8" w:rsidRPr="00022690">
        <w:rPr>
          <w:sz w:val="28"/>
          <w:szCs w:val="28"/>
        </w:rPr>
        <w:t xml:space="preserve">     </w:t>
      </w:r>
      <w:r w:rsidR="00A40128" w:rsidRPr="00022690">
        <w:rPr>
          <w:sz w:val="28"/>
          <w:szCs w:val="28"/>
        </w:rPr>
        <w:t xml:space="preserve">в объеме </w:t>
      </w:r>
      <w:r w:rsidR="00D46F27" w:rsidRPr="00022690">
        <w:rPr>
          <w:b/>
          <w:sz w:val="28"/>
          <w:szCs w:val="28"/>
        </w:rPr>
        <w:t>14227,5</w:t>
      </w:r>
      <w:r w:rsidR="00A40128" w:rsidRPr="00022690">
        <w:rPr>
          <w:sz w:val="28"/>
          <w:szCs w:val="28"/>
        </w:rPr>
        <w:t xml:space="preserve"> тыс. руб</w:t>
      </w:r>
      <w:r w:rsidR="00AC71D2" w:rsidRPr="00022690">
        <w:rPr>
          <w:sz w:val="28"/>
          <w:szCs w:val="28"/>
        </w:rPr>
        <w:t>лей</w:t>
      </w:r>
      <w:r w:rsidR="005212A8" w:rsidRPr="00022690">
        <w:rPr>
          <w:sz w:val="28"/>
          <w:szCs w:val="28"/>
        </w:rPr>
        <w:t>, в плановом периоде 202</w:t>
      </w:r>
      <w:r w:rsidR="003F59B8" w:rsidRPr="00022690">
        <w:rPr>
          <w:sz w:val="28"/>
          <w:szCs w:val="28"/>
        </w:rPr>
        <w:t>1</w:t>
      </w:r>
      <w:r w:rsidR="00DB4BDD" w:rsidRPr="00022690">
        <w:rPr>
          <w:sz w:val="28"/>
          <w:szCs w:val="28"/>
        </w:rPr>
        <w:t xml:space="preserve"> и 20</w:t>
      </w:r>
      <w:r w:rsidR="00A75860" w:rsidRPr="00022690">
        <w:rPr>
          <w:sz w:val="28"/>
          <w:szCs w:val="28"/>
        </w:rPr>
        <w:t>2</w:t>
      </w:r>
      <w:r w:rsidR="003F59B8" w:rsidRPr="00022690">
        <w:rPr>
          <w:sz w:val="28"/>
          <w:szCs w:val="28"/>
        </w:rPr>
        <w:t>2</w:t>
      </w:r>
      <w:r w:rsidR="00DB4BDD" w:rsidRPr="00022690">
        <w:rPr>
          <w:sz w:val="28"/>
          <w:szCs w:val="28"/>
        </w:rPr>
        <w:t xml:space="preserve"> годов </w:t>
      </w:r>
      <w:r w:rsidR="003F59B8" w:rsidRPr="00022690">
        <w:rPr>
          <w:sz w:val="28"/>
          <w:szCs w:val="28"/>
        </w:rPr>
        <w:t xml:space="preserve">             </w:t>
      </w:r>
      <w:r w:rsidR="00DB4BDD" w:rsidRPr="00022690">
        <w:rPr>
          <w:sz w:val="28"/>
          <w:szCs w:val="28"/>
        </w:rPr>
        <w:lastRenderedPageBreak/>
        <w:t xml:space="preserve">в объемах </w:t>
      </w:r>
      <w:r w:rsidR="00D46F27" w:rsidRPr="00022690">
        <w:rPr>
          <w:b/>
          <w:sz w:val="28"/>
          <w:szCs w:val="28"/>
        </w:rPr>
        <w:t>11301,2</w:t>
      </w:r>
      <w:r w:rsidR="00914B6B" w:rsidRPr="00022690">
        <w:rPr>
          <w:b/>
          <w:sz w:val="28"/>
          <w:szCs w:val="28"/>
        </w:rPr>
        <w:t xml:space="preserve"> </w:t>
      </w:r>
      <w:r w:rsidR="00DB4BDD" w:rsidRPr="00022690">
        <w:rPr>
          <w:sz w:val="28"/>
          <w:szCs w:val="28"/>
        </w:rPr>
        <w:t xml:space="preserve">тыс. рублей и </w:t>
      </w:r>
      <w:r w:rsidR="00D46F27" w:rsidRPr="00022690">
        <w:rPr>
          <w:b/>
          <w:sz w:val="28"/>
          <w:szCs w:val="28"/>
        </w:rPr>
        <w:t>11349,8</w:t>
      </w:r>
      <w:r w:rsidR="0046559F" w:rsidRPr="00022690">
        <w:rPr>
          <w:sz w:val="28"/>
          <w:szCs w:val="28"/>
        </w:rPr>
        <w:t xml:space="preserve"> тыс. рублей</w:t>
      </w:r>
      <w:r w:rsidR="004B2E61" w:rsidRPr="00022690">
        <w:rPr>
          <w:sz w:val="28"/>
          <w:szCs w:val="28"/>
        </w:rPr>
        <w:t>.</w:t>
      </w:r>
      <w:r w:rsidR="00A40128" w:rsidRPr="00022690">
        <w:rPr>
          <w:sz w:val="28"/>
          <w:szCs w:val="28"/>
        </w:rPr>
        <w:t xml:space="preserve"> </w:t>
      </w:r>
      <w:r w:rsidR="00313DB5" w:rsidRPr="00022690">
        <w:rPr>
          <w:sz w:val="28"/>
          <w:szCs w:val="28"/>
        </w:rPr>
        <w:t xml:space="preserve">Расходы </w:t>
      </w:r>
      <w:r w:rsidR="005212A8" w:rsidRPr="00022690">
        <w:rPr>
          <w:sz w:val="28"/>
          <w:szCs w:val="28"/>
        </w:rPr>
        <w:t>поселения в 202</w:t>
      </w:r>
      <w:r w:rsidR="00D46F27" w:rsidRPr="00022690">
        <w:rPr>
          <w:sz w:val="28"/>
          <w:szCs w:val="28"/>
        </w:rPr>
        <w:t>1</w:t>
      </w:r>
      <w:r w:rsidR="00313DB5" w:rsidRPr="00022690">
        <w:rPr>
          <w:sz w:val="28"/>
          <w:szCs w:val="28"/>
        </w:rPr>
        <w:t xml:space="preserve"> году планируются с у</w:t>
      </w:r>
      <w:r w:rsidR="003F59B8" w:rsidRPr="00022690">
        <w:rPr>
          <w:sz w:val="28"/>
          <w:szCs w:val="28"/>
        </w:rPr>
        <w:t>меньшением</w:t>
      </w:r>
      <w:r w:rsidR="00313DB5" w:rsidRPr="00022690">
        <w:rPr>
          <w:sz w:val="28"/>
          <w:szCs w:val="28"/>
        </w:rPr>
        <w:t xml:space="preserve"> к прогнозу </w:t>
      </w:r>
      <w:r w:rsidR="003F59B8" w:rsidRPr="00022690">
        <w:rPr>
          <w:sz w:val="28"/>
          <w:szCs w:val="28"/>
        </w:rPr>
        <w:t>202</w:t>
      </w:r>
      <w:r w:rsidR="00D46F27" w:rsidRPr="00022690">
        <w:rPr>
          <w:sz w:val="28"/>
          <w:szCs w:val="28"/>
        </w:rPr>
        <w:t>0</w:t>
      </w:r>
      <w:r w:rsidR="00313DB5" w:rsidRPr="00022690">
        <w:rPr>
          <w:sz w:val="28"/>
          <w:szCs w:val="28"/>
        </w:rPr>
        <w:t xml:space="preserve"> года на </w:t>
      </w:r>
      <w:r w:rsidR="003F59B8" w:rsidRPr="00022690">
        <w:rPr>
          <w:b/>
          <w:sz w:val="28"/>
          <w:szCs w:val="28"/>
        </w:rPr>
        <w:t>20,6</w:t>
      </w:r>
      <w:r w:rsidR="00313DB5" w:rsidRPr="00022690">
        <w:rPr>
          <w:b/>
          <w:sz w:val="28"/>
          <w:szCs w:val="28"/>
        </w:rPr>
        <w:t>%</w:t>
      </w:r>
      <w:r w:rsidR="00313DB5" w:rsidRPr="00022690">
        <w:rPr>
          <w:sz w:val="28"/>
          <w:szCs w:val="28"/>
        </w:rPr>
        <w:t xml:space="preserve"> (</w:t>
      </w:r>
      <w:r w:rsidR="003F59B8" w:rsidRPr="00022690">
        <w:rPr>
          <w:b/>
          <w:sz w:val="28"/>
          <w:szCs w:val="28"/>
        </w:rPr>
        <w:t>2926,3</w:t>
      </w:r>
      <w:r w:rsidR="00313DB5" w:rsidRPr="00022690">
        <w:rPr>
          <w:b/>
          <w:sz w:val="28"/>
          <w:szCs w:val="28"/>
        </w:rPr>
        <w:t xml:space="preserve"> </w:t>
      </w:r>
      <w:r w:rsidR="00313DB5" w:rsidRPr="00022690">
        <w:rPr>
          <w:sz w:val="28"/>
          <w:szCs w:val="28"/>
        </w:rPr>
        <w:t>тыс. рублей), в 202</w:t>
      </w:r>
      <w:r w:rsidR="003F59B8" w:rsidRPr="00022690">
        <w:rPr>
          <w:sz w:val="28"/>
          <w:szCs w:val="28"/>
        </w:rPr>
        <w:t>2</w:t>
      </w:r>
      <w:r w:rsidR="00313DB5" w:rsidRPr="00022690">
        <w:rPr>
          <w:sz w:val="28"/>
          <w:szCs w:val="28"/>
        </w:rPr>
        <w:t xml:space="preserve"> г</w:t>
      </w:r>
      <w:r w:rsidR="005212A8" w:rsidRPr="00022690">
        <w:rPr>
          <w:sz w:val="28"/>
          <w:szCs w:val="28"/>
        </w:rPr>
        <w:t>оду с увеличением к прогнозу 202</w:t>
      </w:r>
      <w:r w:rsidR="003F59B8" w:rsidRPr="00022690">
        <w:rPr>
          <w:sz w:val="28"/>
          <w:szCs w:val="28"/>
        </w:rPr>
        <w:t>1</w:t>
      </w:r>
      <w:r w:rsidR="00313DB5" w:rsidRPr="00022690">
        <w:rPr>
          <w:sz w:val="28"/>
          <w:szCs w:val="28"/>
        </w:rPr>
        <w:t xml:space="preserve"> года на </w:t>
      </w:r>
      <w:r w:rsidR="00DB5B75" w:rsidRPr="00022690">
        <w:rPr>
          <w:b/>
          <w:sz w:val="28"/>
          <w:szCs w:val="28"/>
        </w:rPr>
        <w:t>0,4</w:t>
      </w:r>
      <w:r w:rsidR="00313DB5" w:rsidRPr="00022690">
        <w:rPr>
          <w:b/>
          <w:sz w:val="28"/>
          <w:szCs w:val="28"/>
        </w:rPr>
        <w:t>%</w:t>
      </w:r>
      <w:r w:rsidR="00313DB5" w:rsidRPr="00022690">
        <w:rPr>
          <w:sz w:val="28"/>
          <w:szCs w:val="28"/>
        </w:rPr>
        <w:t xml:space="preserve"> (</w:t>
      </w:r>
      <w:r w:rsidR="003F59B8" w:rsidRPr="00022690">
        <w:rPr>
          <w:b/>
          <w:sz w:val="28"/>
          <w:szCs w:val="28"/>
        </w:rPr>
        <w:t>48,6</w:t>
      </w:r>
      <w:r w:rsidR="00313DB5" w:rsidRPr="00022690">
        <w:rPr>
          <w:sz w:val="28"/>
          <w:szCs w:val="28"/>
        </w:rPr>
        <w:t xml:space="preserve"> тыс. рублей). </w:t>
      </w:r>
    </w:p>
    <w:p w:rsidR="00313DB5" w:rsidRPr="00022690" w:rsidRDefault="00313DB5" w:rsidP="0046559F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022690">
        <w:rPr>
          <w:sz w:val="28"/>
          <w:szCs w:val="28"/>
        </w:rPr>
        <w:t>На 202</w:t>
      </w:r>
      <w:r w:rsidR="00DB5B75" w:rsidRPr="00022690">
        <w:rPr>
          <w:sz w:val="28"/>
          <w:szCs w:val="28"/>
        </w:rPr>
        <w:t>1</w:t>
      </w:r>
      <w:r w:rsidRPr="00022690">
        <w:rPr>
          <w:sz w:val="28"/>
          <w:szCs w:val="28"/>
        </w:rPr>
        <w:t xml:space="preserve"> год прогнозируются условно утвержденные расходы в сумме </w:t>
      </w:r>
      <w:r w:rsidR="00DB5B75" w:rsidRPr="00022690">
        <w:rPr>
          <w:b/>
          <w:sz w:val="28"/>
          <w:szCs w:val="28"/>
        </w:rPr>
        <w:t>280,0</w:t>
      </w:r>
      <w:r w:rsidR="0046559F" w:rsidRPr="00022690">
        <w:rPr>
          <w:sz w:val="28"/>
          <w:szCs w:val="28"/>
        </w:rPr>
        <w:t xml:space="preserve"> </w:t>
      </w:r>
      <w:r w:rsidRPr="00022690">
        <w:rPr>
          <w:sz w:val="28"/>
          <w:szCs w:val="28"/>
        </w:rPr>
        <w:t>тыс. рубл</w:t>
      </w:r>
      <w:r w:rsidR="00D46F27" w:rsidRPr="00022690">
        <w:rPr>
          <w:sz w:val="28"/>
          <w:szCs w:val="28"/>
        </w:rPr>
        <w:t>ей</w:t>
      </w:r>
      <w:r w:rsidRPr="00022690">
        <w:rPr>
          <w:sz w:val="28"/>
          <w:szCs w:val="28"/>
        </w:rPr>
        <w:t xml:space="preserve">, что составляет </w:t>
      </w:r>
      <w:r w:rsidRPr="00022690">
        <w:rPr>
          <w:b/>
          <w:sz w:val="28"/>
          <w:szCs w:val="28"/>
        </w:rPr>
        <w:t>2,5</w:t>
      </w:r>
      <w:r w:rsidRPr="00022690">
        <w:rPr>
          <w:sz w:val="28"/>
          <w:szCs w:val="28"/>
        </w:rPr>
        <w:t>% общего объема расходов бюджета поселения на 202</w:t>
      </w:r>
      <w:r w:rsidR="00DB5B75" w:rsidRPr="00022690">
        <w:rPr>
          <w:sz w:val="28"/>
          <w:szCs w:val="28"/>
        </w:rPr>
        <w:t>1</w:t>
      </w:r>
      <w:r w:rsidRPr="00022690">
        <w:rPr>
          <w:sz w:val="28"/>
          <w:szCs w:val="28"/>
        </w:rPr>
        <w:t xml:space="preserve"> год (</w:t>
      </w:r>
      <w:r w:rsidR="00DB5B75" w:rsidRPr="00112AD0">
        <w:rPr>
          <w:sz w:val="28"/>
          <w:szCs w:val="28"/>
        </w:rPr>
        <w:t>11301,2</w:t>
      </w:r>
      <w:r w:rsidR="00112AD0">
        <w:rPr>
          <w:sz w:val="28"/>
          <w:szCs w:val="28"/>
        </w:rPr>
        <w:t>-</w:t>
      </w:r>
      <w:r w:rsidR="00112AD0" w:rsidRPr="00112AD0">
        <w:rPr>
          <w:sz w:val="28"/>
          <w:szCs w:val="28"/>
        </w:rPr>
        <w:t>128,2</w:t>
      </w:r>
      <w:r w:rsidR="00112AD0">
        <w:rPr>
          <w:i/>
        </w:rPr>
        <w:t xml:space="preserve"> </w:t>
      </w:r>
      <w:r w:rsidRPr="00022690">
        <w:rPr>
          <w:sz w:val="28"/>
          <w:szCs w:val="28"/>
        </w:rPr>
        <w:t>тыс. рублей).</w:t>
      </w:r>
      <w:r w:rsidR="0046559F" w:rsidRPr="00022690">
        <w:rPr>
          <w:sz w:val="28"/>
          <w:szCs w:val="28"/>
        </w:rPr>
        <w:t xml:space="preserve"> На 202</w:t>
      </w:r>
      <w:r w:rsidR="00DB5B75" w:rsidRPr="00022690">
        <w:rPr>
          <w:sz w:val="28"/>
          <w:szCs w:val="28"/>
        </w:rPr>
        <w:t>2</w:t>
      </w:r>
      <w:r w:rsidR="0046559F" w:rsidRPr="00022690">
        <w:rPr>
          <w:sz w:val="28"/>
          <w:szCs w:val="28"/>
        </w:rPr>
        <w:t xml:space="preserve"> год прогнозируются условно утвержденные расходы в сумме </w:t>
      </w:r>
      <w:r w:rsidR="00DB5B75" w:rsidRPr="00022690">
        <w:rPr>
          <w:b/>
          <w:sz w:val="28"/>
          <w:szCs w:val="28"/>
        </w:rPr>
        <w:t>561,0</w:t>
      </w:r>
      <w:r w:rsidR="0046559F" w:rsidRPr="00022690">
        <w:rPr>
          <w:sz w:val="28"/>
          <w:szCs w:val="28"/>
        </w:rPr>
        <w:t xml:space="preserve"> тыс. рубл</w:t>
      </w:r>
      <w:r w:rsidR="00D46F27" w:rsidRPr="00022690">
        <w:rPr>
          <w:sz w:val="28"/>
          <w:szCs w:val="28"/>
        </w:rPr>
        <w:t>ей</w:t>
      </w:r>
      <w:r w:rsidR="0046559F" w:rsidRPr="00022690">
        <w:rPr>
          <w:sz w:val="28"/>
          <w:szCs w:val="28"/>
        </w:rPr>
        <w:t xml:space="preserve">, что составляет </w:t>
      </w:r>
      <w:r w:rsidR="00112AD0" w:rsidRPr="00112AD0">
        <w:rPr>
          <w:b/>
          <w:sz w:val="28"/>
          <w:szCs w:val="28"/>
        </w:rPr>
        <w:t>5,0</w:t>
      </w:r>
      <w:r w:rsidR="0046559F" w:rsidRPr="00022690">
        <w:rPr>
          <w:sz w:val="28"/>
          <w:szCs w:val="28"/>
        </w:rPr>
        <w:t>% общего объема расходов бюджета поселения на 202</w:t>
      </w:r>
      <w:r w:rsidR="00DB5B75" w:rsidRPr="00022690">
        <w:rPr>
          <w:sz w:val="28"/>
          <w:szCs w:val="28"/>
        </w:rPr>
        <w:t>2</w:t>
      </w:r>
      <w:r w:rsidR="0046559F" w:rsidRPr="00022690">
        <w:rPr>
          <w:sz w:val="28"/>
          <w:szCs w:val="28"/>
        </w:rPr>
        <w:t xml:space="preserve"> год (</w:t>
      </w:r>
      <w:r w:rsidR="00DB5B75" w:rsidRPr="00112AD0">
        <w:rPr>
          <w:sz w:val="28"/>
          <w:szCs w:val="28"/>
        </w:rPr>
        <w:t>11349,8</w:t>
      </w:r>
      <w:r w:rsidR="00112AD0">
        <w:rPr>
          <w:sz w:val="28"/>
          <w:szCs w:val="28"/>
        </w:rPr>
        <w:t>-</w:t>
      </w:r>
      <w:bookmarkStart w:id="1" w:name="_GoBack"/>
      <w:bookmarkEnd w:id="1"/>
      <w:r w:rsidR="00112AD0" w:rsidRPr="00112AD0">
        <w:rPr>
          <w:sz w:val="28"/>
          <w:szCs w:val="28"/>
        </w:rPr>
        <w:t>131,9</w:t>
      </w:r>
      <w:r w:rsidR="0046559F" w:rsidRPr="00022690">
        <w:rPr>
          <w:sz w:val="28"/>
          <w:szCs w:val="28"/>
        </w:rPr>
        <w:t xml:space="preserve"> тыс. рублей).</w:t>
      </w:r>
    </w:p>
    <w:p w:rsidR="00313DB5" w:rsidRPr="00022690" w:rsidRDefault="00313DB5" w:rsidP="00313D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</w:t>
      </w:r>
      <w:r w:rsidR="00DC0DBF" w:rsidRPr="00022690">
        <w:rPr>
          <w:rFonts w:ascii="Times New Roman" w:hAnsi="Times New Roman" w:cs="Times New Roman"/>
          <w:sz w:val="28"/>
          <w:szCs w:val="28"/>
        </w:rPr>
        <w:t>поселения в 20</w:t>
      </w:r>
      <w:r w:rsidR="00DB5B75" w:rsidRPr="00022690">
        <w:rPr>
          <w:rFonts w:ascii="Times New Roman" w:hAnsi="Times New Roman" w:cs="Times New Roman"/>
          <w:sz w:val="28"/>
          <w:szCs w:val="28"/>
        </w:rPr>
        <w:t>20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 году планируются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5B75" w:rsidRPr="00022690">
        <w:rPr>
          <w:rFonts w:ascii="Times New Roman" w:hAnsi="Times New Roman" w:cs="Times New Roman"/>
          <w:b/>
          <w:sz w:val="28"/>
          <w:szCs w:val="28"/>
        </w:rPr>
        <w:t>7046,7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DB5B75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планируются 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5B75" w:rsidRPr="00022690">
        <w:rPr>
          <w:rFonts w:ascii="Times New Roman" w:hAnsi="Times New Roman" w:cs="Times New Roman"/>
          <w:b/>
          <w:sz w:val="28"/>
          <w:szCs w:val="28"/>
        </w:rPr>
        <w:t>5409,7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022690">
        <w:rPr>
          <w:rFonts w:ascii="Times New Roman" w:hAnsi="Times New Roman" w:cs="Times New Roman"/>
          <w:sz w:val="28"/>
          <w:szCs w:val="28"/>
        </w:rPr>
        <w:t>с у</w:t>
      </w:r>
      <w:r w:rsidR="00DB5B75" w:rsidRPr="00022690">
        <w:rPr>
          <w:rFonts w:ascii="Times New Roman" w:hAnsi="Times New Roman" w:cs="Times New Roman"/>
          <w:sz w:val="28"/>
          <w:szCs w:val="28"/>
        </w:rPr>
        <w:t>меньшением</w:t>
      </w:r>
      <w:r w:rsidRPr="00022690">
        <w:rPr>
          <w:rFonts w:ascii="Times New Roman" w:hAnsi="Times New Roman" w:cs="Times New Roman"/>
          <w:sz w:val="28"/>
          <w:szCs w:val="28"/>
        </w:rPr>
        <w:t xml:space="preserve"> к прогнозу 20</w:t>
      </w:r>
      <w:r w:rsidR="00DB5B75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B5B75" w:rsidRPr="00022690">
        <w:rPr>
          <w:rFonts w:ascii="Times New Roman" w:hAnsi="Times New Roman" w:cs="Times New Roman"/>
          <w:b/>
          <w:sz w:val="28"/>
          <w:szCs w:val="28"/>
        </w:rPr>
        <w:t>23,2</w:t>
      </w:r>
      <w:r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Pr="00022690">
        <w:rPr>
          <w:rFonts w:ascii="Times New Roman" w:hAnsi="Times New Roman" w:cs="Times New Roman"/>
          <w:sz w:val="28"/>
          <w:szCs w:val="28"/>
        </w:rPr>
        <w:t>, в 202</w:t>
      </w:r>
      <w:r w:rsidR="00DB5B75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планируются в сумме </w:t>
      </w:r>
      <w:r w:rsidR="00DB5B75" w:rsidRPr="00022690">
        <w:rPr>
          <w:rFonts w:ascii="Times New Roman" w:hAnsi="Times New Roman" w:cs="Times New Roman"/>
          <w:b/>
          <w:sz w:val="28"/>
          <w:szCs w:val="28"/>
        </w:rPr>
        <w:t>5545,3</w:t>
      </w:r>
      <w:r w:rsidR="00DC0DBF"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 </w:t>
      </w:r>
      <w:r w:rsidR="00DC0DBF" w:rsidRPr="00022690">
        <w:rPr>
          <w:rFonts w:ascii="Times New Roman" w:hAnsi="Times New Roman" w:cs="Times New Roman"/>
          <w:sz w:val="28"/>
          <w:szCs w:val="28"/>
        </w:rPr>
        <w:t>увеличением к прогнозу 202</w:t>
      </w:r>
      <w:r w:rsidR="00DB5B75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B5B75" w:rsidRPr="00022690">
        <w:rPr>
          <w:rFonts w:ascii="Times New Roman" w:hAnsi="Times New Roman" w:cs="Times New Roman"/>
          <w:b/>
          <w:sz w:val="28"/>
          <w:szCs w:val="28"/>
        </w:rPr>
        <w:t>2,5</w:t>
      </w:r>
      <w:r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1A7E09" w:rsidRPr="00022690" w:rsidRDefault="00DB5B75" w:rsidP="001A7E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Национальная оборона в 2020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127,7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1A7E09" w:rsidRPr="00022690">
        <w:rPr>
          <w:rFonts w:ascii="Times New Roman" w:hAnsi="Times New Roman" w:cs="Times New Roman"/>
          <w:b/>
          <w:sz w:val="28"/>
          <w:szCs w:val="28"/>
        </w:rPr>
        <w:t>12</w:t>
      </w:r>
      <w:r w:rsidRPr="00022690">
        <w:rPr>
          <w:rFonts w:ascii="Times New Roman" w:hAnsi="Times New Roman" w:cs="Times New Roman"/>
          <w:b/>
          <w:sz w:val="28"/>
          <w:szCs w:val="28"/>
        </w:rPr>
        <w:t>8,2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AC30E0" w:rsidRPr="00022690">
        <w:rPr>
          <w:rFonts w:ascii="Times New Roman" w:hAnsi="Times New Roman" w:cs="Times New Roman"/>
          <w:sz w:val="28"/>
          <w:szCs w:val="28"/>
        </w:rPr>
        <w:t xml:space="preserve">увеличением     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к </w:t>
      </w:r>
      <w:r w:rsidR="00AC30E0" w:rsidRPr="00022690">
        <w:rPr>
          <w:rFonts w:ascii="Times New Roman" w:hAnsi="Times New Roman" w:cs="Times New Roman"/>
          <w:sz w:val="28"/>
          <w:szCs w:val="28"/>
        </w:rPr>
        <w:t>прогнозу 2020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C30E0" w:rsidRPr="00022690">
        <w:rPr>
          <w:rFonts w:ascii="Times New Roman" w:hAnsi="Times New Roman" w:cs="Times New Roman"/>
          <w:b/>
          <w:sz w:val="28"/>
          <w:szCs w:val="28"/>
        </w:rPr>
        <w:t>0,4</w:t>
      </w:r>
      <w:r w:rsidR="001A7E09"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="001A7E09" w:rsidRPr="00022690">
        <w:rPr>
          <w:rFonts w:ascii="Times New Roman" w:hAnsi="Times New Roman" w:cs="Times New Roman"/>
          <w:sz w:val="28"/>
          <w:szCs w:val="28"/>
        </w:rPr>
        <w:t>, в 202</w:t>
      </w:r>
      <w:r w:rsidR="00AC30E0" w:rsidRPr="00022690">
        <w:rPr>
          <w:rFonts w:ascii="Times New Roman" w:hAnsi="Times New Roman" w:cs="Times New Roman"/>
          <w:sz w:val="28"/>
          <w:szCs w:val="28"/>
        </w:rPr>
        <w:t>2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году планируются в сумме </w:t>
      </w:r>
      <w:r w:rsidR="001A7E09" w:rsidRPr="00022690">
        <w:rPr>
          <w:rFonts w:ascii="Times New Roman" w:hAnsi="Times New Roman" w:cs="Times New Roman"/>
          <w:b/>
          <w:sz w:val="28"/>
          <w:szCs w:val="28"/>
        </w:rPr>
        <w:t>13</w:t>
      </w:r>
      <w:r w:rsidR="00AC30E0" w:rsidRPr="00022690">
        <w:rPr>
          <w:rFonts w:ascii="Times New Roman" w:hAnsi="Times New Roman" w:cs="Times New Roman"/>
          <w:b/>
          <w:sz w:val="28"/>
          <w:szCs w:val="28"/>
        </w:rPr>
        <w:t>1,9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тыс. рублей с </w:t>
      </w:r>
      <w:r w:rsidR="00AC30E0" w:rsidRPr="00022690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1A7E09" w:rsidRPr="00022690">
        <w:rPr>
          <w:rFonts w:ascii="Times New Roman" w:hAnsi="Times New Roman" w:cs="Times New Roman"/>
          <w:sz w:val="28"/>
          <w:szCs w:val="28"/>
        </w:rPr>
        <w:t>к прогнозу 202</w:t>
      </w:r>
      <w:r w:rsidR="00AC30E0" w:rsidRPr="00022690">
        <w:rPr>
          <w:rFonts w:ascii="Times New Roman" w:hAnsi="Times New Roman" w:cs="Times New Roman"/>
          <w:sz w:val="28"/>
          <w:szCs w:val="28"/>
        </w:rPr>
        <w:t>1</w:t>
      </w:r>
      <w:r w:rsidR="001A7E09"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C30E0" w:rsidRPr="00022690">
        <w:rPr>
          <w:rFonts w:ascii="Times New Roman" w:hAnsi="Times New Roman" w:cs="Times New Roman"/>
          <w:b/>
          <w:sz w:val="28"/>
          <w:szCs w:val="28"/>
        </w:rPr>
        <w:t>2,9</w:t>
      </w:r>
      <w:r w:rsidR="001A7E09"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="001A7E09" w:rsidRPr="00022690">
        <w:rPr>
          <w:rFonts w:ascii="Times New Roman" w:hAnsi="Times New Roman" w:cs="Times New Roman"/>
          <w:sz w:val="28"/>
          <w:szCs w:val="28"/>
        </w:rPr>
        <w:t>.</w:t>
      </w:r>
    </w:p>
    <w:p w:rsidR="001A7E09" w:rsidRPr="00022690" w:rsidRDefault="001A7E09" w:rsidP="001A7E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Национальная безопасность и правоохранительная деятельность в 20</w:t>
      </w:r>
      <w:r w:rsidR="00105FF4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105FF4" w:rsidRPr="00022690">
        <w:rPr>
          <w:rFonts w:ascii="Times New Roman" w:hAnsi="Times New Roman" w:cs="Times New Roman"/>
          <w:b/>
          <w:sz w:val="28"/>
          <w:szCs w:val="28"/>
        </w:rPr>
        <w:t>10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05FF4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105FF4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с увеличением к прогнозу 20</w:t>
      </w:r>
      <w:r w:rsidR="00105FF4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Pr="00022690">
        <w:rPr>
          <w:rFonts w:ascii="Times New Roman" w:hAnsi="Times New Roman" w:cs="Times New Roman"/>
          <w:b/>
          <w:sz w:val="28"/>
          <w:szCs w:val="28"/>
        </w:rPr>
        <w:t>20,0%</w:t>
      </w:r>
      <w:r w:rsidRPr="00022690">
        <w:rPr>
          <w:rFonts w:ascii="Times New Roman" w:hAnsi="Times New Roman" w:cs="Times New Roman"/>
          <w:sz w:val="28"/>
          <w:szCs w:val="28"/>
        </w:rPr>
        <w:t xml:space="preserve">,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2690">
        <w:rPr>
          <w:rFonts w:ascii="Times New Roman" w:hAnsi="Times New Roman" w:cs="Times New Roman"/>
          <w:sz w:val="28"/>
          <w:szCs w:val="28"/>
        </w:rPr>
        <w:t>в 202</w:t>
      </w:r>
      <w:r w:rsidR="00105FF4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105FF4" w:rsidRPr="00022690">
        <w:rPr>
          <w:rFonts w:ascii="Times New Roman" w:hAnsi="Times New Roman" w:cs="Times New Roman"/>
          <w:b/>
          <w:sz w:val="28"/>
          <w:szCs w:val="28"/>
        </w:rPr>
        <w:t>14</w:t>
      </w:r>
      <w:r w:rsidRPr="00022690">
        <w:rPr>
          <w:rFonts w:ascii="Times New Roman" w:hAnsi="Times New Roman" w:cs="Times New Roman"/>
          <w:b/>
          <w:sz w:val="28"/>
          <w:szCs w:val="28"/>
        </w:rPr>
        <w:t>0,0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с увеличением к прогнозу 202</w:t>
      </w:r>
      <w:r w:rsidR="00105FF4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105FF4" w:rsidRPr="00022690">
        <w:rPr>
          <w:rFonts w:ascii="Times New Roman" w:hAnsi="Times New Roman" w:cs="Times New Roman"/>
          <w:b/>
          <w:sz w:val="28"/>
          <w:szCs w:val="28"/>
        </w:rPr>
        <w:t>6,7</w:t>
      </w:r>
      <w:r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1A7E09" w:rsidRPr="00022690" w:rsidRDefault="001A7E09" w:rsidP="001A7E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Национальная экономика в 20</w:t>
      </w:r>
      <w:r w:rsidR="000E298E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130</w:t>
      </w:r>
      <w:r w:rsidR="000E298E" w:rsidRPr="00022690">
        <w:rPr>
          <w:rFonts w:ascii="Times New Roman" w:hAnsi="Times New Roman" w:cs="Times New Roman"/>
          <w:b/>
          <w:sz w:val="28"/>
          <w:szCs w:val="28"/>
        </w:rPr>
        <w:t>7,5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0E298E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0E298E" w:rsidRPr="00022690">
        <w:rPr>
          <w:rFonts w:ascii="Times New Roman" w:hAnsi="Times New Roman" w:cs="Times New Roman"/>
          <w:b/>
          <w:sz w:val="28"/>
          <w:szCs w:val="28"/>
        </w:rPr>
        <w:t>385,3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E298E" w:rsidRPr="000226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с </w:t>
      </w:r>
      <w:r w:rsidR="000E298E" w:rsidRPr="00022690">
        <w:rPr>
          <w:rFonts w:ascii="Times New Roman" w:hAnsi="Times New Roman" w:cs="Times New Roman"/>
          <w:sz w:val="28"/>
          <w:szCs w:val="28"/>
        </w:rPr>
        <w:t>увеличением к прогнозу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6</w:t>
      </w:r>
      <w:r w:rsidRPr="00022690">
        <w:rPr>
          <w:rFonts w:ascii="Times New Roman" w:hAnsi="Times New Roman" w:cs="Times New Roman"/>
          <w:b/>
          <w:sz w:val="28"/>
          <w:szCs w:val="28"/>
        </w:rPr>
        <w:t>,</w:t>
      </w:r>
      <w:r w:rsidR="000E298E" w:rsidRPr="00022690">
        <w:rPr>
          <w:rFonts w:ascii="Times New Roman" w:hAnsi="Times New Roman" w:cs="Times New Roman"/>
          <w:b/>
          <w:sz w:val="28"/>
          <w:szCs w:val="28"/>
        </w:rPr>
        <w:t>0</w:t>
      </w:r>
      <w:r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Pr="00022690">
        <w:rPr>
          <w:rFonts w:ascii="Times New Roman" w:hAnsi="Times New Roman" w:cs="Times New Roman"/>
          <w:sz w:val="28"/>
          <w:szCs w:val="28"/>
        </w:rPr>
        <w:t>, в 202</w:t>
      </w:r>
      <w:r w:rsidR="000E298E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E298E" w:rsidRPr="00022690">
        <w:rPr>
          <w:rFonts w:ascii="Times New Roman" w:hAnsi="Times New Roman" w:cs="Times New Roman"/>
          <w:b/>
          <w:sz w:val="28"/>
          <w:szCs w:val="28"/>
        </w:rPr>
        <w:t>1385,3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B1190" w:rsidRPr="00022690">
        <w:rPr>
          <w:rFonts w:ascii="Times New Roman" w:hAnsi="Times New Roman" w:cs="Times New Roman"/>
          <w:sz w:val="28"/>
          <w:szCs w:val="28"/>
        </w:rPr>
        <w:t xml:space="preserve">без изменений </w:t>
      </w:r>
      <w:r w:rsidRPr="00022690">
        <w:rPr>
          <w:rFonts w:ascii="Times New Roman" w:hAnsi="Times New Roman" w:cs="Times New Roman"/>
          <w:sz w:val="28"/>
          <w:szCs w:val="28"/>
        </w:rPr>
        <w:t>к прогнозу 202</w:t>
      </w:r>
      <w:r w:rsidR="000E298E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7AF3" w:rsidRPr="00022690" w:rsidRDefault="00257AF3" w:rsidP="00257A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Жилищно-коммунальное хозяйство в 20</w:t>
      </w:r>
      <w:r w:rsidR="0032403D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прогнозируется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5579,6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рублей. Жилищно-коммунальное хозяйство </w:t>
      </w:r>
      <w:r w:rsidR="0056696A" w:rsidRPr="0002269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="0056696A" w:rsidRPr="00022690">
        <w:rPr>
          <w:rFonts w:ascii="Times New Roman" w:hAnsi="Times New Roman" w:cs="Times New Roman"/>
          <w:sz w:val="28"/>
          <w:szCs w:val="28"/>
        </w:rPr>
        <w:t>в 202</w:t>
      </w:r>
      <w:r w:rsidR="0032403D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планируется с у</w:t>
      </w:r>
      <w:r w:rsidR="0056696A" w:rsidRPr="00022690">
        <w:rPr>
          <w:rFonts w:ascii="Times New Roman" w:hAnsi="Times New Roman" w:cs="Times New Roman"/>
          <w:sz w:val="28"/>
          <w:szCs w:val="28"/>
        </w:rPr>
        <w:t>меньшением к прогнозу 2020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29,9</w:t>
      </w:r>
      <w:r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3912,0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рублей), в 202</w:t>
      </w:r>
      <w:r w:rsidR="0032403D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</w:t>
      </w:r>
      <w:r w:rsidR="0056696A" w:rsidRPr="00022690">
        <w:rPr>
          <w:rFonts w:ascii="Times New Roman" w:hAnsi="Times New Roman" w:cs="Times New Roman"/>
          <w:sz w:val="28"/>
          <w:szCs w:val="28"/>
        </w:rPr>
        <w:t>оду с уменьшением к прогнозу 202</w:t>
      </w:r>
      <w:r w:rsidR="0032403D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на 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0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,0</w:t>
      </w:r>
      <w:r w:rsidRPr="00022690">
        <w:rPr>
          <w:rFonts w:ascii="Times New Roman" w:hAnsi="Times New Roman" w:cs="Times New Roman"/>
          <w:b/>
          <w:sz w:val="28"/>
          <w:szCs w:val="28"/>
        </w:rPr>
        <w:t>%</w:t>
      </w:r>
      <w:r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5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="0056696A" w:rsidRPr="00022690">
        <w:rPr>
          <w:rFonts w:ascii="Times New Roman" w:hAnsi="Times New Roman" w:cs="Times New Roman"/>
          <w:b/>
          <w:sz w:val="28"/>
          <w:szCs w:val="28"/>
        </w:rPr>
        <w:t>0,</w:t>
      </w:r>
      <w:r w:rsidR="0032403D"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60152" w:rsidRPr="00022690" w:rsidRDefault="0032403D" w:rsidP="006601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Социальная политика в 2020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66,0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тыс. рублей, в плановых периодах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годах объ</w:t>
      </w:r>
      <w:r w:rsidRPr="00022690">
        <w:rPr>
          <w:rFonts w:ascii="Times New Roman" w:hAnsi="Times New Roman" w:cs="Times New Roman"/>
          <w:sz w:val="28"/>
          <w:szCs w:val="28"/>
        </w:rPr>
        <w:t xml:space="preserve">ем выплат остается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2690">
        <w:rPr>
          <w:rFonts w:ascii="Times New Roman" w:hAnsi="Times New Roman" w:cs="Times New Roman"/>
          <w:sz w:val="28"/>
          <w:szCs w:val="28"/>
        </w:rPr>
        <w:t>на уровне 2020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66,0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400" w:rsidRPr="00022690" w:rsidRDefault="00184400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Расходы бюджета поселения на 20</w:t>
      </w:r>
      <w:r w:rsidR="0032403D" w:rsidRPr="00022690">
        <w:rPr>
          <w:rFonts w:ascii="Times New Roman" w:hAnsi="Times New Roman" w:cs="Times New Roman"/>
          <w:sz w:val="28"/>
          <w:szCs w:val="28"/>
        </w:rPr>
        <w:t>20</w:t>
      </w:r>
      <w:r w:rsidR="0024560B" w:rsidRPr="00022690">
        <w:rPr>
          <w:rFonts w:ascii="Times New Roman" w:hAnsi="Times New Roman" w:cs="Times New Roman"/>
          <w:sz w:val="28"/>
          <w:szCs w:val="28"/>
        </w:rPr>
        <w:t xml:space="preserve"> год</w:t>
      </w:r>
      <w:r w:rsidR="009B328A" w:rsidRPr="00022690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32403D" w:rsidRPr="00022690">
        <w:rPr>
          <w:rFonts w:ascii="Times New Roman" w:hAnsi="Times New Roman" w:cs="Times New Roman"/>
          <w:sz w:val="28"/>
          <w:szCs w:val="28"/>
        </w:rPr>
        <w:t>1</w:t>
      </w:r>
      <w:r w:rsidR="00EF1DD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F1DDE" w:rsidRPr="00022690">
        <w:rPr>
          <w:rFonts w:ascii="Times New Roman" w:hAnsi="Times New Roman" w:cs="Times New Roman"/>
          <w:sz w:val="28"/>
          <w:szCs w:val="28"/>
        </w:rPr>
        <w:t>и 20</w:t>
      </w:r>
      <w:r w:rsidR="003161A2" w:rsidRPr="00022690">
        <w:rPr>
          <w:rFonts w:ascii="Times New Roman" w:hAnsi="Times New Roman" w:cs="Times New Roman"/>
          <w:sz w:val="28"/>
          <w:szCs w:val="28"/>
        </w:rPr>
        <w:t>2</w:t>
      </w:r>
      <w:r w:rsidR="0032403D" w:rsidRPr="00022690">
        <w:rPr>
          <w:rFonts w:ascii="Times New Roman" w:hAnsi="Times New Roman" w:cs="Times New Roman"/>
          <w:sz w:val="28"/>
          <w:szCs w:val="28"/>
        </w:rPr>
        <w:t>2</w:t>
      </w:r>
      <w:r w:rsidR="00EF1DDE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4560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 разделам, подразделам, </w:t>
      </w:r>
      <w:r w:rsidR="00E84DC5" w:rsidRPr="00022690">
        <w:rPr>
          <w:rFonts w:ascii="Times New Roman" w:hAnsi="Times New Roman" w:cs="Times New Roman"/>
          <w:sz w:val="28"/>
          <w:szCs w:val="28"/>
        </w:rPr>
        <w:t>ц</w:t>
      </w:r>
      <w:r w:rsidRPr="00022690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022690">
        <w:rPr>
          <w:rFonts w:ascii="Times New Roman" w:hAnsi="Times New Roman" w:cs="Times New Roman"/>
          <w:sz w:val="28"/>
          <w:szCs w:val="28"/>
        </w:rPr>
        <w:t xml:space="preserve">, муниципальным программа 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711150" w:rsidRPr="00022690">
        <w:rPr>
          <w:rFonts w:ascii="Times New Roman" w:hAnsi="Times New Roman" w:cs="Times New Roman"/>
          <w:sz w:val="28"/>
          <w:szCs w:val="28"/>
        </w:rPr>
        <w:t>и н</w:t>
      </w:r>
      <w:r w:rsidR="00F93FA1" w:rsidRPr="00022690">
        <w:rPr>
          <w:rFonts w:ascii="Times New Roman" w:hAnsi="Times New Roman" w:cs="Times New Roman"/>
          <w:sz w:val="28"/>
          <w:szCs w:val="28"/>
        </w:rPr>
        <w:t>е</w:t>
      </w:r>
      <w:r w:rsidR="009B328A" w:rsidRPr="00022690">
        <w:rPr>
          <w:rFonts w:ascii="Times New Roman" w:hAnsi="Times New Roman" w:cs="Times New Roman"/>
          <w:sz w:val="28"/>
          <w:szCs w:val="28"/>
        </w:rPr>
        <w:t xml:space="preserve">программным </w:t>
      </w:r>
      <w:r w:rsidR="00711150" w:rsidRPr="00022690">
        <w:rPr>
          <w:rFonts w:ascii="Times New Roman" w:hAnsi="Times New Roman" w:cs="Times New Roman"/>
          <w:sz w:val="28"/>
          <w:szCs w:val="28"/>
        </w:rPr>
        <w:t>направлениям деятельности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022690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022690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бюджетов в соответствии 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2690">
        <w:rPr>
          <w:rFonts w:ascii="Times New Roman" w:hAnsi="Times New Roman" w:cs="Times New Roman"/>
          <w:sz w:val="28"/>
          <w:szCs w:val="28"/>
        </w:rPr>
        <w:t>с приказом Минфина Росси</w:t>
      </w:r>
      <w:r w:rsidR="00BC4E0B" w:rsidRPr="00022690">
        <w:rPr>
          <w:rFonts w:ascii="Times New Roman" w:hAnsi="Times New Roman" w:cs="Times New Roman"/>
          <w:sz w:val="28"/>
          <w:szCs w:val="28"/>
        </w:rPr>
        <w:t>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022690">
        <w:rPr>
          <w:rFonts w:ascii="Times New Roman" w:hAnsi="Times New Roman" w:cs="Times New Roman"/>
          <w:sz w:val="28"/>
          <w:szCs w:val="28"/>
        </w:rPr>
        <w:t>0</w:t>
      </w:r>
      <w:r w:rsidR="008C1AF8" w:rsidRPr="00022690">
        <w:rPr>
          <w:rFonts w:ascii="Times New Roman" w:hAnsi="Times New Roman" w:cs="Times New Roman"/>
          <w:sz w:val="28"/>
          <w:szCs w:val="28"/>
        </w:rPr>
        <w:t>6</w:t>
      </w:r>
      <w:r w:rsidR="00BC4E0B" w:rsidRPr="00022690">
        <w:rPr>
          <w:rFonts w:ascii="Times New Roman" w:hAnsi="Times New Roman" w:cs="Times New Roman"/>
          <w:sz w:val="28"/>
          <w:szCs w:val="28"/>
        </w:rPr>
        <w:t>.0</w:t>
      </w:r>
      <w:r w:rsidR="00A234C8" w:rsidRPr="00022690">
        <w:rPr>
          <w:rFonts w:ascii="Times New Roman" w:hAnsi="Times New Roman" w:cs="Times New Roman"/>
          <w:sz w:val="28"/>
          <w:szCs w:val="28"/>
        </w:rPr>
        <w:t>6</w:t>
      </w:r>
      <w:r w:rsidR="00BC4E0B" w:rsidRPr="00022690">
        <w:rPr>
          <w:rFonts w:ascii="Times New Roman" w:hAnsi="Times New Roman" w:cs="Times New Roman"/>
          <w:sz w:val="28"/>
          <w:szCs w:val="28"/>
        </w:rPr>
        <w:t>.201</w:t>
      </w:r>
      <w:r w:rsidR="008C1AF8" w:rsidRPr="00022690">
        <w:rPr>
          <w:rFonts w:ascii="Times New Roman" w:hAnsi="Times New Roman" w:cs="Times New Roman"/>
          <w:sz w:val="28"/>
          <w:szCs w:val="28"/>
        </w:rPr>
        <w:t>9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 №</w:t>
      </w:r>
      <w:r w:rsidR="008C1AF8" w:rsidRPr="00022690">
        <w:rPr>
          <w:rFonts w:ascii="Times New Roman" w:hAnsi="Times New Roman" w:cs="Times New Roman"/>
          <w:sz w:val="28"/>
          <w:szCs w:val="28"/>
        </w:rPr>
        <w:t>85</w:t>
      </w:r>
      <w:r w:rsidRPr="00022690">
        <w:rPr>
          <w:rFonts w:ascii="Times New Roman" w:hAnsi="Times New Roman" w:cs="Times New Roman"/>
          <w:sz w:val="28"/>
          <w:szCs w:val="28"/>
        </w:rPr>
        <w:t>н «О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 порядке формирования и 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A234C8" w:rsidRPr="00022690">
        <w:rPr>
          <w:rFonts w:ascii="Times New Roman" w:hAnsi="Times New Roman" w:cs="Times New Roman"/>
          <w:sz w:val="28"/>
          <w:szCs w:val="28"/>
        </w:rPr>
        <w:t xml:space="preserve">кодов </w:t>
      </w:r>
      <w:r w:rsidRPr="00022690"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</w:t>
      </w:r>
      <w:r w:rsidR="00A234C8" w:rsidRPr="00022690">
        <w:rPr>
          <w:rFonts w:ascii="Times New Roman" w:hAnsi="Times New Roman" w:cs="Times New Roman"/>
          <w:sz w:val="28"/>
          <w:szCs w:val="28"/>
        </w:rPr>
        <w:t>,       их структуре и принципах назначения</w:t>
      </w:r>
      <w:r w:rsidRPr="00022690">
        <w:rPr>
          <w:rFonts w:ascii="Times New Roman" w:hAnsi="Times New Roman" w:cs="Times New Roman"/>
          <w:sz w:val="28"/>
          <w:szCs w:val="28"/>
        </w:rPr>
        <w:t xml:space="preserve">». Главным распорядителем средств </w:t>
      </w: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бюджета поселения определена Администрация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6A370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022690" w:rsidRDefault="00184400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022690">
        <w:rPr>
          <w:rFonts w:ascii="Times New Roman" w:hAnsi="Times New Roman" w:cs="Times New Roman"/>
          <w:sz w:val="28"/>
          <w:szCs w:val="28"/>
        </w:rPr>
        <w:t>(</w:t>
      </w:r>
      <w:r w:rsidR="00D46F27" w:rsidRPr="00022690">
        <w:rPr>
          <w:rFonts w:ascii="Times New Roman" w:hAnsi="Times New Roman" w:cs="Times New Roman"/>
          <w:sz w:val="28"/>
          <w:szCs w:val="28"/>
        </w:rPr>
        <w:t xml:space="preserve">в </w:t>
      </w:r>
      <w:r w:rsidR="00A3650D" w:rsidRPr="00022690">
        <w:rPr>
          <w:rFonts w:ascii="Times New Roman" w:hAnsi="Times New Roman" w:cs="Times New Roman"/>
          <w:sz w:val="28"/>
          <w:szCs w:val="28"/>
        </w:rPr>
        <w:t>пределах имеющихся в распоряжении</w:t>
      </w:r>
      <w:r w:rsidR="00C27641" w:rsidRPr="000226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022690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022690">
        <w:rPr>
          <w:rFonts w:ascii="Times New Roman" w:hAnsi="Times New Roman" w:cs="Times New Roman"/>
          <w:sz w:val="28"/>
          <w:szCs w:val="28"/>
        </w:rPr>
        <w:t>в)</w:t>
      </w:r>
      <w:r w:rsidR="00A3650D" w:rsidRPr="00022690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155CB2" w:rsidRPr="0002269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650D" w:rsidRPr="00022690">
        <w:rPr>
          <w:rFonts w:ascii="Times New Roman" w:hAnsi="Times New Roman" w:cs="Times New Roman"/>
          <w:sz w:val="28"/>
          <w:szCs w:val="28"/>
        </w:rPr>
        <w:t xml:space="preserve"> поселения произведено на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022690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022690">
        <w:rPr>
          <w:rFonts w:ascii="Times New Roman" w:hAnsi="Times New Roman" w:cs="Times New Roman"/>
          <w:sz w:val="28"/>
          <w:szCs w:val="28"/>
        </w:rPr>
        <w:t>ст</w:t>
      </w:r>
      <w:r w:rsidR="00322D70" w:rsidRPr="00022690">
        <w:rPr>
          <w:rFonts w:ascii="Times New Roman" w:hAnsi="Times New Roman" w:cs="Times New Roman"/>
          <w:sz w:val="28"/>
          <w:szCs w:val="28"/>
        </w:rPr>
        <w:t>.</w:t>
      </w:r>
      <w:r w:rsidR="00353C01" w:rsidRPr="00022690">
        <w:rPr>
          <w:rFonts w:ascii="Times New Roman" w:hAnsi="Times New Roman" w:cs="Times New Roman"/>
          <w:sz w:val="28"/>
          <w:szCs w:val="28"/>
        </w:rPr>
        <w:t xml:space="preserve">14 Федерального закона Российской Федерации </w:t>
      </w:r>
      <w:r w:rsidR="005869AA" w:rsidRPr="000226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3C01" w:rsidRPr="00022690">
        <w:rPr>
          <w:rFonts w:ascii="Times New Roman" w:hAnsi="Times New Roman" w:cs="Times New Roman"/>
          <w:sz w:val="28"/>
          <w:szCs w:val="28"/>
        </w:rPr>
        <w:t>от 06.10.2003</w:t>
      </w:r>
      <w:r w:rsidR="00F93FA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53C01" w:rsidRPr="00022690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022690" w:rsidRDefault="00F41114" w:rsidP="00316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Проверена обоснованность планирования расходов на содержание Администрации </w:t>
      </w:r>
      <w:r w:rsidR="00155CB2" w:rsidRPr="000226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поселения. </w:t>
      </w:r>
      <w:r w:rsidR="00EE3973" w:rsidRPr="00022690">
        <w:rPr>
          <w:rFonts w:ascii="Times New Roman" w:hAnsi="Times New Roman" w:cs="Times New Roman"/>
          <w:sz w:val="28"/>
          <w:szCs w:val="28"/>
        </w:rPr>
        <w:t>Н</w:t>
      </w:r>
      <w:r w:rsidRPr="00022690">
        <w:rPr>
          <w:rFonts w:ascii="Times New Roman" w:hAnsi="Times New Roman" w:cs="Times New Roman"/>
          <w:sz w:val="28"/>
          <w:szCs w:val="28"/>
        </w:rPr>
        <w:t>еэффективных и необоснованных расходов  не установлено.</w:t>
      </w:r>
    </w:p>
    <w:p w:rsidR="00D3636D" w:rsidRPr="00022690" w:rsidRDefault="002D2BEE" w:rsidP="00D3636D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022690">
        <w:rPr>
          <w:sz w:val="28"/>
          <w:szCs w:val="28"/>
        </w:rPr>
        <w:t>Расходы на выплаты персоналу Администрации в бюджете поселения</w:t>
      </w:r>
      <w:r w:rsidR="00073B24" w:rsidRPr="00022690">
        <w:rPr>
          <w:sz w:val="28"/>
          <w:szCs w:val="28"/>
        </w:rPr>
        <w:t>, согласно предоставленного расчета,</w:t>
      </w:r>
      <w:r w:rsidR="00191224" w:rsidRPr="00022690">
        <w:rPr>
          <w:sz w:val="28"/>
          <w:szCs w:val="28"/>
        </w:rPr>
        <w:t xml:space="preserve"> планируются следующие</w:t>
      </w:r>
      <w:r w:rsidR="00D3636D" w:rsidRPr="00022690">
        <w:rPr>
          <w:sz w:val="28"/>
          <w:szCs w:val="28"/>
        </w:rPr>
        <w:t>:</w:t>
      </w:r>
    </w:p>
    <w:p w:rsidR="002D2BEE" w:rsidRPr="00022690" w:rsidRDefault="00D46F27" w:rsidP="00D3636D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022690">
        <w:rPr>
          <w:sz w:val="28"/>
          <w:szCs w:val="28"/>
        </w:rPr>
        <w:t>–</w:t>
      </w:r>
      <w:r w:rsidR="002D2BEE" w:rsidRPr="00022690">
        <w:rPr>
          <w:sz w:val="28"/>
          <w:szCs w:val="28"/>
        </w:rPr>
        <w:t xml:space="preserve"> на 20</w:t>
      </w:r>
      <w:r w:rsidR="007C4FAC" w:rsidRPr="00022690">
        <w:rPr>
          <w:sz w:val="28"/>
          <w:szCs w:val="28"/>
        </w:rPr>
        <w:t>20</w:t>
      </w:r>
      <w:r w:rsidR="002D2BEE" w:rsidRPr="00022690">
        <w:rPr>
          <w:sz w:val="28"/>
          <w:szCs w:val="28"/>
        </w:rPr>
        <w:t xml:space="preserve"> год в </w:t>
      </w:r>
      <w:r w:rsidR="00191224" w:rsidRPr="00022690">
        <w:rPr>
          <w:sz w:val="28"/>
          <w:szCs w:val="28"/>
        </w:rPr>
        <w:t>сумме</w:t>
      </w:r>
      <w:r w:rsidR="002D2BEE" w:rsidRPr="00022690">
        <w:rPr>
          <w:sz w:val="28"/>
          <w:szCs w:val="28"/>
        </w:rPr>
        <w:t xml:space="preserve"> </w:t>
      </w:r>
      <w:r w:rsidR="00191224" w:rsidRPr="00022690">
        <w:rPr>
          <w:sz w:val="28"/>
          <w:szCs w:val="28"/>
        </w:rPr>
        <w:t>3</w:t>
      </w:r>
      <w:r w:rsidR="00D3636D" w:rsidRPr="00022690">
        <w:rPr>
          <w:sz w:val="28"/>
          <w:szCs w:val="28"/>
        </w:rPr>
        <w:t>915,3</w:t>
      </w:r>
      <w:r w:rsidR="002D2BEE" w:rsidRPr="00022690">
        <w:rPr>
          <w:sz w:val="28"/>
          <w:szCs w:val="28"/>
        </w:rPr>
        <w:t xml:space="preserve"> тыс. рублей, из них </w:t>
      </w:r>
      <w:r w:rsidR="007C4FAC" w:rsidRPr="00022690">
        <w:rPr>
          <w:sz w:val="28"/>
          <w:szCs w:val="28"/>
        </w:rPr>
        <w:t>590,3</w:t>
      </w:r>
      <w:r w:rsidR="00D3636D" w:rsidRPr="00022690">
        <w:rPr>
          <w:sz w:val="28"/>
          <w:szCs w:val="28"/>
        </w:rPr>
        <w:t xml:space="preserve"> </w:t>
      </w:r>
      <w:r w:rsidR="002D2BEE" w:rsidRPr="00022690">
        <w:rPr>
          <w:sz w:val="28"/>
          <w:szCs w:val="28"/>
        </w:rPr>
        <w:t xml:space="preserve">тыс. рублей </w:t>
      </w:r>
      <w:r w:rsidR="00124061" w:rsidRPr="00022690">
        <w:rPr>
          <w:sz w:val="28"/>
          <w:szCs w:val="28"/>
        </w:rPr>
        <w:t xml:space="preserve">      </w:t>
      </w:r>
      <w:r w:rsidR="002D2BEE" w:rsidRPr="00022690">
        <w:rPr>
          <w:sz w:val="28"/>
          <w:szCs w:val="28"/>
        </w:rPr>
        <w:t xml:space="preserve">на выплаты Главе муниципального образования и </w:t>
      </w:r>
      <w:r w:rsidR="007C4FAC" w:rsidRPr="00022690">
        <w:rPr>
          <w:sz w:val="28"/>
          <w:szCs w:val="28"/>
        </w:rPr>
        <w:t>3</w:t>
      </w:r>
      <w:r w:rsidR="00D3636D" w:rsidRPr="00022690">
        <w:rPr>
          <w:sz w:val="28"/>
          <w:szCs w:val="28"/>
        </w:rPr>
        <w:t>3</w:t>
      </w:r>
      <w:r w:rsidR="007C4FAC" w:rsidRPr="00022690">
        <w:rPr>
          <w:sz w:val="28"/>
          <w:szCs w:val="28"/>
        </w:rPr>
        <w:t>2</w:t>
      </w:r>
      <w:r w:rsidR="00D3636D" w:rsidRPr="00022690">
        <w:rPr>
          <w:sz w:val="28"/>
          <w:szCs w:val="28"/>
        </w:rPr>
        <w:t>5,0</w:t>
      </w:r>
      <w:r w:rsidR="00191224" w:rsidRPr="00022690">
        <w:rPr>
          <w:sz w:val="28"/>
          <w:szCs w:val="28"/>
        </w:rPr>
        <w:t xml:space="preserve"> </w:t>
      </w:r>
      <w:r w:rsidR="00073B24" w:rsidRPr="00022690">
        <w:rPr>
          <w:sz w:val="28"/>
          <w:szCs w:val="28"/>
        </w:rPr>
        <w:t>(</w:t>
      </w:r>
      <w:r w:rsidR="00D3636D" w:rsidRPr="00022690">
        <w:rPr>
          <w:sz w:val="28"/>
          <w:szCs w:val="28"/>
        </w:rPr>
        <w:t xml:space="preserve">3246,6 </w:t>
      </w:r>
      <w:r w:rsidR="00073B24" w:rsidRPr="00022690">
        <w:rPr>
          <w:sz w:val="28"/>
          <w:szCs w:val="28"/>
        </w:rPr>
        <w:t>+7</w:t>
      </w:r>
      <w:r w:rsidR="00D3636D" w:rsidRPr="00022690">
        <w:rPr>
          <w:sz w:val="28"/>
          <w:szCs w:val="28"/>
        </w:rPr>
        <w:t>8,4</w:t>
      </w:r>
      <w:r w:rsidR="00073B24" w:rsidRPr="00022690">
        <w:rPr>
          <w:sz w:val="28"/>
          <w:szCs w:val="28"/>
        </w:rPr>
        <w:t xml:space="preserve">) </w:t>
      </w:r>
      <w:r w:rsidR="002D2BEE" w:rsidRPr="00022690">
        <w:rPr>
          <w:sz w:val="28"/>
          <w:szCs w:val="28"/>
        </w:rPr>
        <w:t>тыс. рублей на выплаты сотрудникам Администрации поселения;</w:t>
      </w:r>
    </w:p>
    <w:p w:rsidR="002D2BEE" w:rsidRPr="00022690" w:rsidRDefault="00D31C1A" w:rsidP="00D31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D46F27" w:rsidRPr="00022690">
        <w:rPr>
          <w:rFonts w:ascii="Times New Roman" w:hAnsi="Times New Roman" w:cs="Times New Roman"/>
          <w:sz w:val="28"/>
          <w:szCs w:val="28"/>
        </w:rPr>
        <w:t>–</w:t>
      </w:r>
      <w:r w:rsidR="00191224" w:rsidRPr="00022690">
        <w:rPr>
          <w:rFonts w:ascii="Times New Roman" w:hAnsi="Times New Roman" w:cs="Times New Roman"/>
          <w:sz w:val="28"/>
          <w:szCs w:val="28"/>
        </w:rPr>
        <w:t xml:space="preserve"> на 202</w:t>
      </w:r>
      <w:r w:rsidR="00D3636D" w:rsidRPr="00022690">
        <w:rPr>
          <w:rFonts w:ascii="Times New Roman" w:hAnsi="Times New Roman" w:cs="Times New Roman"/>
          <w:sz w:val="28"/>
          <w:szCs w:val="28"/>
        </w:rPr>
        <w:t>1</w:t>
      </w:r>
      <w:r w:rsidR="002D2BEE" w:rsidRPr="00022690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91224" w:rsidRPr="00022690">
        <w:rPr>
          <w:rFonts w:ascii="Times New Roman" w:hAnsi="Times New Roman" w:cs="Times New Roman"/>
          <w:sz w:val="28"/>
          <w:szCs w:val="28"/>
        </w:rPr>
        <w:t>сумме</w:t>
      </w:r>
      <w:r w:rsidR="002D2BE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191224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>9</w:t>
      </w:r>
      <w:r w:rsidR="00073B24" w:rsidRPr="00022690">
        <w:rPr>
          <w:rFonts w:ascii="Times New Roman" w:hAnsi="Times New Roman" w:cs="Times New Roman"/>
          <w:sz w:val="28"/>
          <w:szCs w:val="28"/>
        </w:rPr>
        <w:t>8</w:t>
      </w:r>
      <w:r w:rsidRPr="00022690">
        <w:rPr>
          <w:rFonts w:ascii="Times New Roman" w:hAnsi="Times New Roman" w:cs="Times New Roman"/>
          <w:sz w:val="28"/>
          <w:szCs w:val="28"/>
        </w:rPr>
        <w:t>9,6</w:t>
      </w:r>
      <w:r w:rsidR="002D2BEE" w:rsidRPr="00022690">
        <w:rPr>
          <w:rFonts w:ascii="Times New Roman" w:hAnsi="Times New Roman" w:cs="Times New Roman"/>
          <w:sz w:val="28"/>
          <w:szCs w:val="28"/>
        </w:rPr>
        <w:t xml:space="preserve"> тыс. рублей, из них </w:t>
      </w:r>
      <w:r w:rsidRPr="00022690">
        <w:rPr>
          <w:rFonts w:ascii="Times New Roman" w:hAnsi="Times New Roman" w:cs="Times New Roman"/>
          <w:sz w:val="28"/>
          <w:szCs w:val="28"/>
        </w:rPr>
        <w:t xml:space="preserve">609,4 </w:t>
      </w:r>
      <w:r w:rsidR="002D2BEE" w:rsidRPr="00022690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124061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2D2BEE" w:rsidRPr="00022690">
        <w:rPr>
          <w:rFonts w:ascii="Times New Roman" w:hAnsi="Times New Roman" w:cs="Times New Roman"/>
          <w:sz w:val="28"/>
          <w:szCs w:val="28"/>
        </w:rPr>
        <w:t xml:space="preserve">на выплаты Главе муниципального образования и </w:t>
      </w:r>
      <w:r w:rsidR="00073B24" w:rsidRPr="00022690">
        <w:rPr>
          <w:rFonts w:ascii="Times New Roman" w:hAnsi="Times New Roman" w:cs="Times New Roman"/>
          <w:sz w:val="28"/>
          <w:szCs w:val="28"/>
        </w:rPr>
        <w:t>338</w:t>
      </w:r>
      <w:r w:rsidRPr="00022690">
        <w:rPr>
          <w:rFonts w:ascii="Times New Roman" w:hAnsi="Times New Roman" w:cs="Times New Roman"/>
          <w:sz w:val="28"/>
          <w:szCs w:val="28"/>
        </w:rPr>
        <w:t>0,2</w:t>
      </w:r>
      <w:r w:rsidR="00073B24" w:rsidRPr="00022690">
        <w:rPr>
          <w:rFonts w:ascii="Times New Roman" w:hAnsi="Times New Roman" w:cs="Times New Roman"/>
          <w:sz w:val="28"/>
          <w:szCs w:val="28"/>
        </w:rPr>
        <w:t xml:space="preserve"> (</w:t>
      </w:r>
      <w:r w:rsidRPr="00022690">
        <w:rPr>
          <w:rFonts w:ascii="Times New Roman" w:hAnsi="Times New Roman" w:cs="Times New Roman"/>
          <w:sz w:val="28"/>
          <w:szCs w:val="28"/>
        </w:rPr>
        <w:t>3302,6</w:t>
      </w:r>
      <w:r w:rsidR="00073B24" w:rsidRPr="00022690">
        <w:rPr>
          <w:rFonts w:ascii="Times New Roman" w:hAnsi="Times New Roman" w:cs="Times New Roman"/>
          <w:sz w:val="28"/>
          <w:szCs w:val="28"/>
        </w:rPr>
        <w:t>+77,</w:t>
      </w:r>
      <w:r w:rsidRPr="00022690">
        <w:rPr>
          <w:rFonts w:ascii="Times New Roman" w:hAnsi="Times New Roman" w:cs="Times New Roman"/>
          <w:sz w:val="28"/>
          <w:szCs w:val="28"/>
        </w:rPr>
        <w:t>6</w:t>
      </w:r>
      <w:r w:rsidR="00073B24" w:rsidRPr="00022690">
        <w:rPr>
          <w:rFonts w:ascii="Times New Roman" w:hAnsi="Times New Roman" w:cs="Times New Roman"/>
          <w:sz w:val="28"/>
          <w:szCs w:val="28"/>
        </w:rPr>
        <w:t>)</w:t>
      </w:r>
      <w:r w:rsidR="00191224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2D2BEE" w:rsidRPr="00022690">
        <w:rPr>
          <w:rFonts w:ascii="Times New Roman" w:hAnsi="Times New Roman" w:cs="Times New Roman"/>
          <w:sz w:val="28"/>
          <w:szCs w:val="28"/>
        </w:rPr>
        <w:t>тыс. рублей на выплаты сотрудникам Администрации поселения;</w:t>
      </w:r>
    </w:p>
    <w:p w:rsidR="002D2BEE" w:rsidRPr="00022690" w:rsidRDefault="00D31C1A" w:rsidP="002D2BEE">
      <w:pPr>
        <w:pStyle w:val="a6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 w:rsidRPr="00022690">
        <w:rPr>
          <w:sz w:val="28"/>
          <w:szCs w:val="28"/>
        </w:rPr>
        <w:tab/>
      </w:r>
      <w:r w:rsidR="00D46F27" w:rsidRPr="00022690">
        <w:rPr>
          <w:sz w:val="28"/>
          <w:szCs w:val="28"/>
        </w:rPr>
        <w:t>–</w:t>
      </w:r>
      <w:r w:rsidR="002D2BEE" w:rsidRPr="00022690">
        <w:rPr>
          <w:sz w:val="28"/>
          <w:szCs w:val="28"/>
        </w:rPr>
        <w:t xml:space="preserve"> на 202</w:t>
      </w:r>
      <w:r w:rsidR="00D3636D" w:rsidRPr="00022690">
        <w:rPr>
          <w:sz w:val="28"/>
          <w:szCs w:val="28"/>
        </w:rPr>
        <w:t>2</w:t>
      </w:r>
      <w:r w:rsidR="002D2BEE" w:rsidRPr="00022690">
        <w:rPr>
          <w:sz w:val="28"/>
          <w:szCs w:val="28"/>
        </w:rPr>
        <w:t xml:space="preserve"> год в </w:t>
      </w:r>
      <w:r w:rsidR="00191224" w:rsidRPr="00022690">
        <w:rPr>
          <w:sz w:val="28"/>
          <w:szCs w:val="28"/>
        </w:rPr>
        <w:t>сумме</w:t>
      </w:r>
      <w:r w:rsidR="002D2BEE" w:rsidRPr="00022690">
        <w:rPr>
          <w:sz w:val="28"/>
          <w:szCs w:val="28"/>
        </w:rPr>
        <w:t xml:space="preserve"> </w:t>
      </w:r>
      <w:r w:rsidRPr="00022690">
        <w:rPr>
          <w:sz w:val="28"/>
          <w:szCs w:val="28"/>
        </w:rPr>
        <w:t>4096,1</w:t>
      </w:r>
      <w:r w:rsidR="002D2BEE" w:rsidRPr="00022690">
        <w:rPr>
          <w:sz w:val="28"/>
          <w:szCs w:val="28"/>
        </w:rPr>
        <w:t xml:space="preserve"> тыс. рублей, из них </w:t>
      </w:r>
      <w:r w:rsidRPr="00022690">
        <w:rPr>
          <w:sz w:val="28"/>
          <w:szCs w:val="28"/>
        </w:rPr>
        <w:t>633,8</w:t>
      </w:r>
      <w:r w:rsidR="002D2BEE" w:rsidRPr="00022690">
        <w:rPr>
          <w:sz w:val="28"/>
          <w:szCs w:val="28"/>
        </w:rPr>
        <w:t xml:space="preserve"> тыс. рублей </w:t>
      </w:r>
      <w:r w:rsidR="00124061" w:rsidRPr="00022690">
        <w:rPr>
          <w:sz w:val="28"/>
          <w:szCs w:val="28"/>
        </w:rPr>
        <w:t xml:space="preserve">      </w:t>
      </w:r>
      <w:r w:rsidR="002D2BEE" w:rsidRPr="00022690">
        <w:rPr>
          <w:sz w:val="28"/>
          <w:szCs w:val="28"/>
        </w:rPr>
        <w:t>на выплаты Главе муниципального образования и</w:t>
      </w:r>
      <w:r w:rsidR="00073B24" w:rsidRPr="00022690">
        <w:rPr>
          <w:sz w:val="28"/>
          <w:szCs w:val="28"/>
        </w:rPr>
        <w:t xml:space="preserve"> 34</w:t>
      </w:r>
      <w:r w:rsidRPr="00022690">
        <w:rPr>
          <w:sz w:val="28"/>
          <w:szCs w:val="28"/>
        </w:rPr>
        <w:t>62,3</w:t>
      </w:r>
      <w:r w:rsidR="002D2BEE" w:rsidRPr="00022690">
        <w:rPr>
          <w:sz w:val="28"/>
          <w:szCs w:val="28"/>
        </w:rPr>
        <w:t xml:space="preserve"> </w:t>
      </w:r>
      <w:r w:rsidR="00073B24" w:rsidRPr="00022690">
        <w:rPr>
          <w:sz w:val="28"/>
          <w:szCs w:val="28"/>
        </w:rPr>
        <w:t>(</w:t>
      </w:r>
      <w:r w:rsidRPr="00022690">
        <w:rPr>
          <w:sz w:val="28"/>
          <w:szCs w:val="28"/>
        </w:rPr>
        <w:t>3381,6+80,7</w:t>
      </w:r>
      <w:r w:rsidR="00073B24" w:rsidRPr="00022690">
        <w:rPr>
          <w:sz w:val="28"/>
          <w:szCs w:val="28"/>
        </w:rPr>
        <w:t>)</w:t>
      </w:r>
      <w:r w:rsidR="00191224" w:rsidRPr="00022690">
        <w:rPr>
          <w:sz w:val="28"/>
          <w:szCs w:val="28"/>
        </w:rPr>
        <w:t xml:space="preserve"> </w:t>
      </w:r>
      <w:r w:rsidR="002D2BEE" w:rsidRPr="00022690">
        <w:rPr>
          <w:sz w:val="28"/>
          <w:szCs w:val="28"/>
        </w:rPr>
        <w:t xml:space="preserve">тыс. рублей на выплаты сотрудникам Администрации поселения. </w:t>
      </w:r>
    </w:p>
    <w:p w:rsidR="00191224" w:rsidRPr="00022690" w:rsidRDefault="00191224" w:rsidP="001912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Администрация поселения планирует рост рас</w:t>
      </w:r>
      <w:r w:rsidR="00843ECB" w:rsidRPr="00022690">
        <w:rPr>
          <w:rFonts w:ascii="Times New Roman" w:hAnsi="Times New Roman" w:cs="Times New Roman"/>
          <w:sz w:val="28"/>
          <w:szCs w:val="28"/>
        </w:rPr>
        <w:t>ходов на выплаты персоналу в 202</w:t>
      </w:r>
      <w:r w:rsidR="00D31C1A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D31C1A" w:rsidRPr="00022690">
        <w:rPr>
          <w:rFonts w:ascii="Times New Roman" w:hAnsi="Times New Roman" w:cs="Times New Roman"/>
          <w:sz w:val="28"/>
          <w:szCs w:val="28"/>
        </w:rPr>
        <w:t>1,9</w:t>
      </w:r>
      <w:r w:rsidRPr="00022690">
        <w:rPr>
          <w:rFonts w:ascii="Times New Roman" w:hAnsi="Times New Roman" w:cs="Times New Roman"/>
          <w:sz w:val="28"/>
          <w:szCs w:val="28"/>
        </w:rPr>
        <w:t>% по отношению к 20</w:t>
      </w:r>
      <w:r w:rsidR="00D31C1A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43ECB" w:rsidRPr="00022690">
        <w:rPr>
          <w:rFonts w:ascii="Times New Roman" w:hAnsi="Times New Roman" w:cs="Times New Roman"/>
          <w:sz w:val="28"/>
          <w:szCs w:val="28"/>
        </w:rPr>
        <w:t xml:space="preserve"> и в 202</w:t>
      </w:r>
      <w:r w:rsidR="00D31C1A" w:rsidRPr="00022690">
        <w:rPr>
          <w:rFonts w:ascii="Times New Roman" w:hAnsi="Times New Roman" w:cs="Times New Roman"/>
          <w:sz w:val="28"/>
          <w:szCs w:val="28"/>
        </w:rPr>
        <w:t xml:space="preserve">2 году </w:t>
      </w:r>
      <w:r w:rsidR="00124061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D31C1A" w:rsidRPr="00022690">
        <w:rPr>
          <w:rFonts w:ascii="Times New Roman" w:hAnsi="Times New Roman" w:cs="Times New Roman"/>
          <w:sz w:val="28"/>
          <w:szCs w:val="28"/>
        </w:rPr>
        <w:t>на 2,7</w:t>
      </w:r>
      <w:r w:rsidR="00843ECB" w:rsidRPr="00022690">
        <w:rPr>
          <w:rFonts w:ascii="Times New Roman" w:hAnsi="Times New Roman" w:cs="Times New Roman"/>
          <w:sz w:val="28"/>
          <w:szCs w:val="28"/>
        </w:rPr>
        <w:t>% по отношению к 202</w:t>
      </w:r>
      <w:r w:rsidR="00D31C1A" w:rsidRPr="00022690">
        <w:rPr>
          <w:rFonts w:ascii="Times New Roman" w:hAnsi="Times New Roman" w:cs="Times New Roman"/>
          <w:sz w:val="28"/>
          <w:szCs w:val="28"/>
        </w:rPr>
        <w:t>1</w:t>
      </w:r>
      <w:r w:rsidR="00843ECB" w:rsidRPr="0002269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022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68B" w:rsidRPr="00022690" w:rsidRDefault="0066668B" w:rsidP="0066668B">
      <w:pPr>
        <w:pStyle w:val="a6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sz w:val="28"/>
          <w:szCs w:val="28"/>
          <w:bdr w:val="none" w:sz="0" w:space="0" w:color="auto" w:frame="1"/>
        </w:rPr>
      </w:pPr>
      <w:r w:rsidRPr="00022690">
        <w:rPr>
          <w:sz w:val="28"/>
          <w:szCs w:val="28"/>
        </w:rPr>
        <w:t>Форми</w:t>
      </w:r>
      <w:r w:rsidR="00D31C1A" w:rsidRPr="00022690">
        <w:rPr>
          <w:sz w:val="28"/>
          <w:szCs w:val="28"/>
        </w:rPr>
        <w:t>рование основных расходов на 2020</w:t>
      </w:r>
      <w:r w:rsidRPr="00022690">
        <w:rPr>
          <w:sz w:val="28"/>
          <w:szCs w:val="28"/>
        </w:rPr>
        <w:t xml:space="preserve"> год и на плановый период 202</w:t>
      </w:r>
      <w:r w:rsidR="00D31C1A" w:rsidRPr="00022690">
        <w:rPr>
          <w:sz w:val="28"/>
          <w:szCs w:val="28"/>
        </w:rPr>
        <w:t>1</w:t>
      </w:r>
      <w:r w:rsidRPr="00022690">
        <w:rPr>
          <w:sz w:val="28"/>
          <w:szCs w:val="28"/>
        </w:rPr>
        <w:t xml:space="preserve"> и 202</w:t>
      </w:r>
      <w:r w:rsidR="00D31C1A" w:rsidRPr="00022690">
        <w:rPr>
          <w:sz w:val="28"/>
          <w:szCs w:val="28"/>
        </w:rPr>
        <w:t>2</w:t>
      </w:r>
      <w:r w:rsidRPr="00022690">
        <w:rPr>
          <w:sz w:val="28"/>
          <w:szCs w:val="28"/>
        </w:rPr>
        <w:t xml:space="preserve"> годов произведено в рамках 9 муниципальных программ Администрации поселения, а именно по:</w:t>
      </w:r>
    </w:p>
    <w:p w:rsidR="0066668B" w:rsidRPr="00022690" w:rsidRDefault="00990033" w:rsidP="00666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«Обеспечение реализации полномочий органов местного самоуправления  </w:t>
      </w:r>
      <w:r w:rsidR="0066668B" w:rsidRPr="00022690">
        <w:rPr>
          <w:sz w:val="28"/>
          <w:szCs w:val="28"/>
        </w:rPr>
        <w:t xml:space="preserve"> 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области» прогнозный объем финансирования, согласно представленного проекта решения о бюджете </w:t>
      </w:r>
      <w:r w:rsidR="00124061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66668B" w:rsidRPr="00022690">
        <w:rPr>
          <w:rFonts w:ascii="Times New Roman" w:hAnsi="Times New Roman" w:cs="Times New Roman"/>
          <w:sz w:val="28"/>
          <w:szCs w:val="28"/>
        </w:rPr>
        <w:t>на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0152" w:rsidRPr="00022690">
        <w:rPr>
          <w:rFonts w:ascii="Times New Roman" w:hAnsi="Times New Roman" w:cs="Times New Roman"/>
          <w:sz w:val="28"/>
          <w:szCs w:val="28"/>
        </w:rPr>
        <w:t>45</w:t>
      </w:r>
      <w:r w:rsidRPr="00022690">
        <w:rPr>
          <w:rFonts w:ascii="Times New Roman" w:hAnsi="Times New Roman" w:cs="Times New Roman"/>
          <w:sz w:val="28"/>
          <w:szCs w:val="28"/>
        </w:rPr>
        <w:t>15,5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0152" w:rsidRPr="00022690">
        <w:rPr>
          <w:rFonts w:ascii="Times New Roman" w:hAnsi="Times New Roman" w:cs="Times New Roman"/>
          <w:sz w:val="28"/>
          <w:szCs w:val="28"/>
        </w:rPr>
        <w:t>4</w:t>
      </w:r>
      <w:r w:rsidRPr="00022690">
        <w:rPr>
          <w:rFonts w:ascii="Times New Roman" w:hAnsi="Times New Roman" w:cs="Times New Roman"/>
          <w:sz w:val="28"/>
          <w:szCs w:val="28"/>
        </w:rPr>
        <w:t>353,7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0152" w:rsidRPr="00022690">
        <w:rPr>
          <w:rFonts w:ascii="Times New Roman" w:hAnsi="Times New Roman" w:cs="Times New Roman"/>
          <w:sz w:val="28"/>
          <w:szCs w:val="28"/>
        </w:rPr>
        <w:t>445</w:t>
      </w:r>
      <w:r w:rsidRPr="00022690">
        <w:rPr>
          <w:rFonts w:ascii="Times New Roman" w:hAnsi="Times New Roman" w:cs="Times New Roman"/>
          <w:sz w:val="28"/>
          <w:szCs w:val="28"/>
        </w:rPr>
        <w:t>9,1</w:t>
      </w:r>
      <w:r w:rsidR="0066668B"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0152" w:rsidRPr="00022690" w:rsidRDefault="00990033" w:rsidP="006601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 прогнозный объем финансирования, согласно представленного </w:t>
      </w:r>
      <w:r w:rsidRPr="00022690"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124061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>на 2020 год в сумме 30,0 тыс. рублей, на 2021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3</w:t>
      </w:r>
      <w:r w:rsidR="00660152" w:rsidRPr="00022690">
        <w:rPr>
          <w:rFonts w:ascii="Times New Roman" w:hAnsi="Times New Roman" w:cs="Times New Roman"/>
          <w:sz w:val="28"/>
          <w:szCs w:val="28"/>
        </w:rPr>
        <w:t>5,0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 год в сумме 4</w:t>
      </w:r>
      <w:r w:rsidR="00700FB6" w:rsidRPr="00022690">
        <w:rPr>
          <w:rFonts w:ascii="Times New Roman" w:hAnsi="Times New Roman" w:cs="Times New Roman"/>
          <w:sz w:val="28"/>
          <w:szCs w:val="28"/>
        </w:rPr>
        <w:t>0,0</w:t>
      </w:r>
      <w:r w:rsidR="00660152"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51C3" w:rsidRPr="00022690" w:rsidRDefault="00106FED" w:rsidP="003C5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«Обеспечение содержания, обслуживания и распоряжения объектами муниципальной собственности </w:t>
      </w:r>
      <w:r w:rsidRPr="0002269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</w:t>
      </w:r>
      <w:r w:rsidR="00700FB6" w:rsidRPr="00022690">
        <w:rPr>
          <w:rFonts w:ascii="Times New Roman" w:hAnsi="Times New Roman" w:cs="Times New Roman"/>
          <w:sz w:val="28"/>
          <w:szCs w:val="28"/>
        </w:rPr>
        <w:lastRenderedPageBreak/>
        <w:t>Смоленской области» прогнозный объем финансирования, согласно представленного проекта решения о бюджете на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Pr="00022690">
        <w:rPr>
          <w:rFonts w:ascii="Times New Roman" w:hAnsi="Times New Roman" w:cs="Times New Roman"/>
          <w:sz w:val="28"/>
          <w:szCs w:val="28"/>
        </w:rPr>
        <w:t>60</w:t>
      </w:r>
      <w:r w:rsidR="00700FB6" w:rsidRPr="00022690">
        <w:rPr>
          <w:rFonts w:ascii="Times New Roman" w:hAnsi="Times New Roman" w:cs="Times New Roman"/>
          <w:sz w:val="28"/>
          <w:szCs w:val="28"/>
        </w:rPr>
        <w:t>00,0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700FB6" w:rsidRPr="00022690">
        <w:rPr>
          <w:rFonts w:ascii="Times New Roman" w:hAnsi="Times New Roman" w:cs="Times New Roman"/>
          <w:sz w:val="28"/>
          <w:szCs w:val="28"/>
        </w:rPr>
        <w:t>00,0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700FB6" w:rsidRPr="00022690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3C51C3" w:rsidRPr="00022690" w:rsidRDefault="00106FED" w:rsidP="003C5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«Профилактика терроризма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и экстремизма на территории Степаниковского сельского поселения Вяземского района Смоленской области» прогнозный объем финансирования, согласно представленного проекта решения о бюджете </w:t>
      </w:r>
      <w:r w:rsidR="00D46F27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700FB6" w:rsidRPr="00022690">
        <w:rPr>
          <w:rFonts w:ascii="Times New Roman" w:hAnsi="Times New Roman" w:cs="Times New Roman"/>
          <w:sz w:val="28"/>
          <w:szCs w:val="28"/>
        </w:rPr>
        <w:t>на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 год в сумме 0,</w:t>
      </w:r>
      <w:r w:rsidR="003C51C3" w:rsidRPr="00022690">
        <w:rPr>
          <w:rFonts w:ascii="Times New Roman" w:hAnsi="Times New Roman" w:cs="Times New Roman"/>
          <w:sz w:val="28"/>
          <w:szCs w:val="28"/>
        </w:rPr>
        <w:t>5</w:t>
      </w:r>
      <w:r w:rsidR="00700FB6" w:rsidRPr="0002269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C51C3" w:rsidRPr="00022690">
        <w:rPr>
          <w:rFonts w:ascii="Times New Roman" w:hAnsi="Times New Roman" w:cs="Times New Roman"/>
          <w:sz w:val="28"/>
          <w:szCs w:val="28"/>
        </w:rPr>
        <w:t>в плановых периодах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годах объем финансирования остается на уровне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года в сумме 0,5 тыс. рублей;</w:t>
      </w:r>
    </w:p>
    <w:p w:rsidR="003C51C3" w:rsidRPr="00022690" w:rsidRDefault="00106FED" w:rsidP="003C5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3C51C3" w:rsidRPr="00022690">
        <w:rPr>
          <w:rFonts w:ascii="Times New Roman" w:hAnsi="Times New Roman" w:cs="Times New Roman"/>
          <w:sz w:val="28"/>
          <w:szCs w:val="28"/>
        </w:rPr>
        <w:t>муниципальной программе «Пожарная безопасность и защита населения и территории Степаниковского сельского поселения Вяземского района Смоленской области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от чрезвычайных ситуаций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» прогнозный объем финансирования, согласно представленного проекта решения о бюджете </w:t>
      </w:r>
      <w:r w:rsidR="00124061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3C51C3" w:rsidRPr="00022690">
        <w:rPr>
          <w:rFonts w:ascii="Times New Roman" w:hAnsi="Times New Roman" w:cs="Times New Roman"/>
          <w:sz w:val="28"/>
          <w:szCs w:val="28"/>
        </w:rPr>
        <w:t>на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Pr="00022690">
        <w:rPr>
          <w:rFonts w:ascii="Times New Roman" w:hAnsi="Times New Roman" w:cs="Times New Roman"/>
          <w:sz w:val="28"/>
          <w:szCs w:val="28"/>
        </w:rPr>
        <w:t>0</w:t>
      </w:r>
      <w:r w:rsidR="003C51C3" w:rsidRPr="00022690">
        <w:rPr>
          <w:rFonts w:ascii="Times New Roman" w:hAnsi="Times New Roman" w:cs="Times New Roman"/>
          <w:sz w:val="28"/>
          <w:szCs w:val="28"/>
        </w:rPr>
        <w:t>0,0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3C51C3" w:rsidRPr="00022690">
        <w:rPr>
          <w:rFonts w:ascii="Times New Roman" w:hAnsi="Times New Roman" w:cs="Times New Roman"/>
          <w:sz w:val="28"/>
          <w:szCs w:val="28"/>
        </w:rPr>
        <w:t>0,0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>14</w:t>
      </w:r>
      <w:r w:rsidR="003C51C3" w:rsidRPr="00022690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3C51C3" w:rsidRPr="00022690" w:rsidRDefault="00124061" w:rsidP="003C5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и содержание дорожно – транспортного комплекса на территории Степаниковского сельского поселения Вяземского района Смоленской области» прогнозный объем финансирования, согласно представленного проекта решения о бюджете </w:t>
      </w:r>
      <w:r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3C51C3" w:rsidRPr="00022690">
        <w:rPr>
          <w:rFonts w:ascii="Times New Roman" w:hAnsi="Times New Roman" w:cs="Times New Roman"/>
          <w:sz w:val="28"/>
          <w:szCs w:val="28"/>
        </w:rPr>
        <w:t>на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130</w:t>
      </w:r>
      <w:r w:rsidRPr="00022690">
        <w:rPr>
          <w:rFonts w:ascii="Times New Roman" w:hAnsi="Times New Roman" w:cs="Times New Roman"/>
          <w:sz w:val="28"/>
          <w:szCs w:val="28"/>
        </w:rPr>
        <w:t>6,5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Pr="00022690">
        <w:rPr>
          <w:rFonts w:ascii="Times New Roman" w:hAnsi="Times New Roman" w:cs="Times New Roman"/>
          <w:sz w:val="28"/>
          <w:szCs w:val="28"/>
        </w:rPr>
        <w:t>38</w:t>
      </w:r>
      <w:r w:rsidR="003C51C3" w:rsidRPr="00022690">
        <w:rPr>
          <w:rFonts w:ascii="Times New Roman" w:hAnsi="Times New Roman" w:cs="Times New Roman"/>
          <w:sz w:val="28"/>
          <w:szCs w:val="28"/>
        </w:rPr>
        <w:t>4</w:t>
      </w:r>
      <w:r w:rsidRPr="00022690">
        <w:rPr>
          <w:rFonts w:ascii="Times New Roman" w:hAnsi="Times New Roman" w:cs="Times New Roman"/>
          <w:sz w:val="28"/>
          <w:szCs w:val="28"/>
        </w:rPr>
        <w:t>,3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022690">
        <w:rPr>
          <w:rFonts w:ascii="Times New Roman" w:hAnsi="Times New Roman" w:cs="Times New Roman"/>
          <w:sz w:val="28"/>
          <w:szCs w:val="28"/>
        </w:rPr>
        <w:t xml:space="preserve">1384,3 </w:t>
      </w:r>
      <w:r w:rsidR="003C51C3" w:rsidRPr="00022690">
        <w:rPr>
          <w:rFonts w:ascii="Times New Roman" w:hAnsi="Times New Roman" w:cs="Times New Roman"/>
          <w:sz w:val="28"/>
          <w:szCs w:val="28"/>
        </w:rPr>
        <w:t>тыс. рублей;</w:t>
      </w:r>
    </w:p>
    <w:p w:rsidR="003C51C3" w:rsidRPr="00022690" w:rsidRDefault="00124061" w:rsidP="003C51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94263" w:rsidRPr="00022690">
        <w:rPr>
          <w:rFonts w:ascii="Times New Roman" w:hAnsi="Times New Roman" w:cs="Times New Roman"/>
          <w:sz w:val="28"/>
          <w:szCs w:val="28"/>
        </w:rPr>
        <w:t xml:space="preserve">– 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на территории Степаниковского сельского поселения Вяземского района Смоленской области» 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финансирования, согласно представленного проекта решения о бюджете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3C51C3" w:rsidRPr="00022690">
        <w:rPr>
          <w:rFonts w:ascii="Times New Roman" w:hAnsi="Times New Roman" w:cs="Times New Roman"/>
          <w:sz w:val="28"/>
          <w:szCs w:val="28"/>
        </w:rPr>
        <w:t>на 20</w:t>
      </w:r>
      <w:r w:rsidR="00094263" w:rsidRPr="00022690">
        <w:rPr>
          <w:rFonts w:ascii="Times New Roman" w:hAnsi="Times New Roman" w:cs="Times New Roman"/>
          <w:sz w:val="28"/>
          <w:szCs w:val="28"/>
        </w:rPr>
        <w:t>20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B158D" w:rsidRPr="00022690">
        <w:rPr>
          <w:rFonts w:ascii="Times New Roman" w:hAnsi="Times New Roman" w:cs="Times New Roman"/>
          <w:sz w:val="28"/>
          <w:szCs w:val="28"/>
        </w:rPr>
        <w:t>1</w:t>
      </w:r>
      <w:r w:rsidR="003C51C3" w:rsidRPr="00022690">
        <w:rPr>
          <w:rFonts w:ascii="Times New Roman" w:hAnsi="Times New Roman" w:cs="Times New Roman"/>
          <w:sz w:val="28"/>
          <w:szCs w:val="28"/>
        </w:rPr>
        <w:t>,</w:t>
      </w:r>
      <w:r w:rsidR="00FB158D" w:rsidRPr="00022690">
        <w:rPr>
          <w:rFonts w:ascii="Times New Roman" w:hAnsi="Times New Roman" w:cs="Times New Roman"/>
          <w:sz w:val="28"/>
          <w:szCs w:val="28"/>
        </w:rPr>
        <w:t>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тыс. рублей, в плановых периодах 202</w:t>
      </w:r>
      <w:r w:rsidR="00094263" w:rsidRPr="00022690">
        <w:rPr>
          <w:rFonts w:ascii="Times New Roman" w:hAnsi="Times New Roman" w:cs="Times New Roman"/>
          <w:sz w:val="28"/>
          <w:szCs w:val="28"/>
        </w:rPr>
        <w:t>1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094263" w:rsidRPr="00022690">
        <w:rPr>
          <w:rFonts w:ascii="Times New Roman" w:hAnsi="Times New Roman" w:cs="Times New Roman"/>
          <w:sz w:val="28"/>
          <w:szCs w:val="28"/>
        </w:rPr>
        <w:t>2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годах объем финансирования остается на уровне 20</w:t>
      </w:r>
      <w:r w:rsidR="00094263" w:rsidRPr="00022690">
        <w:rPr>
          <w:rFonts w:ascii="Times New Roman" w:hAnsi="Times New Roman" w:cs="Times New Roman"/>
          <w:sz w:val="28"/>
          <w:szCs w:val="28"/>
        </w:rPr>
        <w:t>20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B158D" w:rsidRPr="00022690">
        <w:rPr>
          <w:rFonts w:ascii="Times New Roman" w:hAnsi="Times New Roman" w:cs="Times New Roman"/>
          <w:sz w:val="28"/>
          <w:szCs w:val="28"/>
        </w:rPr>
        <w:t>1,0</w:t>
      </w:r>
      <w:r w:rsidR="003C51C3"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B158D" w:rsidRPr="00022690" w:rsidRDefault="00094263" w:rsidP="00FB15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 прогнозный объем финансирования, согласно представленного проекта решения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158D" w:rsidRPr="00022690">
        <w:rPr>
          <w:rFonts w:ascii="Times New Roman" w:hAnsi="Times New Roman" w:cs="Times New Roman"/>
          <w:sz w:val="28"/>
          <w:szCs w:val="28"/>
        </w:rPr>
        <w:t>о бюджете на 20</w:t>
      </w:r>
      <w:r w:rsidRPr="00022690">
        <w:rPr>
          <w:rFonts w:ascii="Times New Roman" w:hAnsi="Times New Roman" w:cs="Times New Roman"/>
          <w:sz w:val="28"/>
          <w:szCs w:val="28"/>
        </w:rPr>
        <w:t>20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0FAA" w:rsidRPr="00022690">
        <w:rPr>
          <w:rFonts w:ascii="Times New Roman" w:hAnsi="Times New Roman" w:cs="Times New Roman"/>
          <w:sz w:val="28"/>
          <w:szCs w:val="28"/>
        </w:rPr>
        <w:t>2085,3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8A0FAA" w:rsidRPr="00022690">
        <w:rPr>
          <w:rFonts w:ascii="Times New Roman" w:hAnsi="Times New Roman" w:cs="Times New Roman"/>
          <w:sz w:val="28"/>
          <w:szCs w:val="28"/>
        </w:rPr>
        <w:t>1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693D0E" w:rsidRPr="00022690">
        <w:rPr>
          <w:rFonts w:ascii="Times New Roman" w:hAnsi="Times New Roman" w:cs="Times New Roman"/>
          <w:sz w:val="28"/>
          <w:szCs w:val="28"/>
        </w:rPr>
        <w:t>2</w:t>
      </w:r>
      <w:r w:rsidR="008A0FAA" w:rsidRPr="00022690">
        <w:rPr>
          <w:rFonts w:ascii="Times New Roman" w:hAnsi="Times New Roman" w:cs="Times New Roman"/>
          <w:sz w:val="28"/>
          <w:szCs w:val="28"/>
        </w:rPr>
        <w:t>45,7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A0FAA" w:rsidRPr="00022690">
        <w:rPr>
          <w:rFonts w:ascii="Times New Roman" w:hAnsi="Times New Roman" w:cs="Times New Roman"/>
          <w:sz w:val="28"/>
          <w:szCs w:val="28"/>
        </w:rPr>
        <w:t>898</w:t>
      </w:r>
      <w:r w:rsidR="00693D0E" w:rsidRPr="00022690">
        <w:rPr>
          <w:rFonts w:ascii="Times New Roman" w:hAnsi="Times New Roman" w:cs="Times New Roman"/>
          <w:sz w:val="28"/>
          <w:szCs w:val="28"/>
        </w:rPr>
        <w:t>,0</w:t>
      </w:r>
      <w:r w:rsidR="00FB158D"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93D0E" w:rsidRPr="00022690" w:rsidRDefault="00094263" w:rsidP="00693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муниципальной программе «Обеспечение мероприятий в области благоустройства территории Степаниковского сельского поселения Вяземского района Смоленской области» прогнозный объем финансирования, согласно представленного проекта решения о бюджете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693D0E" w:rsidRPr="00022690">
        <w:rPr>
          <w:rFonts w:ascii="Times New Roman" w:hAnsi="Times New Roman" w:cs="Times New Roman"/>
          <w:sz w:val="28"/>
          <w:szCs w:val="28"/>
        </w:rPr>
        <w:t>на 20</w:t>
      </w:r>
      <w:r w:rsidR="007C1B2B" w:rsidRPr="00022690">
        <w:rPr>
          <w:rFonts w:ascii="Times New Roman" w:hAnsi="Times New Roman" w:cs="Times New Roman"/>
          <w:sz w:val="28"/>
          <w:szCs w:val="28"/>
        </w:rPr>
        <w:t>20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C1B2B" w:rsidRPr="00022690">
        <w:rPr>
          <w:rFonts w:ascii="Times New Roman" w:hAnsi="Times New Roman" w:cs="Times New Roman"/>
          <w:sz w:val="28"/>
          <w:szCs w:val="28"/>
        </w:rPr>
        <w:t>34</w:t>
      </w:r>
      <w:r w:rsidR="00693D0E" w:rsidRPr="00022690">
        <w:rPr>
          <w:rFonts w:ascii="Times New Roman" w:hAnsi="Times New Roman" w:cs="Times New Roman"/>
          <w:sz w:val="28"/>
          <w:szCs w:val="28"/>
        </w:rPr>
        <w:t>9</w:t>
      </w:r>
      <w:r w:rsidR="007C1B2B" w:rsidRPr="00022690">
        <w:rPr>
          <w:rFonts w:ascii="Times New Roman" w:hAnsi="Times New Roman" w:cs="Times New Roman"/>
          <w:sz w:val="28"/>
          <w:szCs w:val="28"/>
        </w:rPr>
        <w:t>4,3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C1B2B" w:rsidRPr="00022690">
        <w:rPr>
          <w:rFonts w:ascii="Times New Roman" w:hAnsi="Times New Roman" w:cs="Times New Roman"/>
          <w:sz w:val="28"/>
          <w:szCs w:val="28"/>
        </w:rPr>
        <w:t>1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C1B2B" w:rsidRPr="00022690">
        <w:rPr>
          <w:rFonts w:ascii="Times New Roman" w:hAnsi="Times New Roman" w:cs="Times New Roman"/>
          <w:sz w:val="28"/>
          <w:szCs w:val="28"/>
        </w:rPr>
        <w:t>2666,3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7C1B2B" w:rsidRPr="00022690">
        <w:rPr>
          <w:rFonts w:ascii="Times New Roman" w:hAnsi="Times New Roman" w:cs="Times New Roman"/>
          <w:sz w:val="28"/>
          <w:szCs w:val="28"/>
        </w:rPr>
        <w:t>2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C1B2B" w:rsidRPr="00022690">
        <w:rPr>
          <w:rFonts w:ascii="Times New Roman" w:hAnsi="Times New Roman" w:cs="Times New Roman"/>
          <w:sz w:val="28"/>
          <w:szCs w:val="28"/>
        </w:rPr>
        <w:t>2622,3 тыс. рублей.</w:t>
      </w:r>
    </w:p>
    <w:p w:rsidR="00A25AC1" w:rsidRPr="00022690" w:rsidRDefault="007C1B2B" w:rsidP="00727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2020</w:t>
      </w:r>
      <w:r w:rsidR="005C0FD8" w:rsidRPr="00022690">
        <w:rPr>
          <w:rFonts w:ascii="Times New Roman" w:hAnsi="Times New Roman" w:cs="Times New Roman"/>
          <w:sz w:val="28"/>
          <w:szCs w:val="28"/>
        </w:rPr>
        <w:t xml:space="preserve"> году запланирована реализация </w:t>
      </w:r>
      <w:r w:rsidR="004830EC" w:rsidRPr="00022690">
        <w:rPr>
          <w:rFonts w:ascii="Times New Roman" w:hAnsi="Times New Roman" w:cs="Times New Roman"/>
          <w:b/>
          <w:sz w:val="28"/>
          <w:szCs w:val="28"/>
        </w:rPr>
        <w:t>9</w:t>
      </w:r>
      <w:r w:rsidR="005C0FD8" w:rsidRPr="00022690">
        <w:rPr>
          <w:rFonts w:ascii="Times New Roman" w:hAnsi="Times New Roman" w:cs="Times New Roman"/>
          <w:sz w:val="28"/>
          <w:szCs w:val="28"/>
        </w:rPr>
        <w:t xml:space="preserve"> муниципальных программа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="005C0FD8" w:rsidRPr="0002269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022690">
        <w:rPr>
          <w:rFonts w:ascii="Times New Roman" w:hAnsi="Times New Roman" w:cs="Times New Roman"/>
          <w:b/>
          <w:sz w:val="28"/>
          <w:szCs w:val="28"/>
        </w:rPr>
        <w:t>13133,1</w:t>
      </w:r>
      <w:r w:rsidR="005C0FD8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5540C9" w:rsidRPr="00022690">
        <w:rPr>
          <w:rFonts w:ascii="Times New Roman" w:hAnsi="Times New Roman" w:cs="Times New Roman"/>
          <w:sz w:val="28"/>
          <w:szCs w:val="28"/>
        </w:rPr>
        <w:t>тыс. рублей</w:t>
      </w:r>
      <w:r w:rsidR="005C0FD8" w:rsidRPr="0002269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B5112" w:rsidRPr="00022690">
        <w:rPr>
          <w:rFonts w:ascii="Times New Roman" w:hAnsi="Times New Roman" w:cs="Times New Roman"/>
          <w:b/>
          <w:sz w:val="28"/>
          <w:szCs w:val="28"/>
        </w:rPr>
        <w:t>9</w:t>
      </w:r>
      <w:r w:rsidR="00693D0E" w:rsidRPr="00022690">
        <w:rPr>
          <w:rFonts w:ascii="Times New Roman" w:hAnsi="Times New Roman" w:cs="Times New Roman"/>
          <w:b/>
          <w:sz w:val="28"/>
          <w:szCs w:val="28"/>
        </w:rPr>
        <w:t>2</w:t>
      </w:r>
      <w:r w:rsidR="00CB5112" w:rsidRPr="00022690">
        <w:rPr>
          <w:rFonts w:ascii="Times New Roman" w:hAnsi="Times New Roman" w:cs="Times New Roman"/>
          <w:b/>
          <w:sz w:val="28"/>
          <w:szCs w:val="28"/>
        </w:rPr>
        <w:t>,</w:t>
      </w:r>
      <w:r w:rsidRPr="00022690">
        <w:rPr>
          <w:rFonts w:ascii="Times New Roman" w:hAnsi="Times New Roman" w:cs="Times New Roman"/>
          <w:b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>%</w:t>
      </w:r>
      <w:r w:rsidR="005C0FD8" w:rsidRPr="00022690">
        <w:rPr>
          <w:rFonts w:ascii="Times New Roman" w:hAnsi="Times New Roman" w:cs="Times New Roman"/>
          <w:sz w:val="28"/>
          <w:szCs w:val="28"/>
        </w:rPr>
        <w:t xml:space="preserve"> от общего объема запланированных расходов поселения. </w:t>
      </w:r>
      <w:r w:rsidR="00A25AC1" w:rsidRPr="00022690">
        <w:rPr>
          <w:rFonts w:ascii="Times New Roman" w:hAnsi="Times New Roman" w:cs="Times New Roman"/>
          <w:sz w:val="28"/>
          <w:szCs w:val="28"/>
        </w:rPr>
        <w:t>В плановом периоде 20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A25AC1" w:rsidRPr="00022690">
        <w:rPr>
          <w:rFonts w:ascii="Times New Roman" w:hAnsi="Times New Roman" w:cs="Times New Roman"/>
          <w:sz w:val="28"/>
          <w:szCs w:val="28"/>
        </w:rPr>
        <w:t>1 и 20</w:t>
      </w:r>
      <w:r w:rsidR="00CB5112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годах запланирована реализация муниципальных программ, а именно:</w:t>
      </w:r>
    </w:p>
    <w:p w:rsidR="005540C9" w:rsidRPr="00022690" w:rsidRDefault="007C1B2B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ab/>
        <w:t>–</w:t>
      </w:r>
      <w:r w:rsidR="00693D0E" w:rsidRPr="00022690">
        <w:rPr>
          <w:rFonts w:ascii="Times New Roman" w:hAnsi="Times New Roman" w:cs="Times New Roman"/>
          <w:sz w:val="28"/>
          <w:szCs w:val="28"/>
        </w:rPr>
        <w:t xml:space="preserve"> 202</w:t>
      </w:r>
      <w:r w:rsidRPr="00022690">
        <w:rPr>
          <w:rFonts w:ascii="Times New Roman" w:hAnsi="Times New Roman" w:cs="Times New Roman"/>
          <w:sz w:val="28"/>
          <w:szCs w:val="28"/>
        </w:rPr>
        <w:t>1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год – запланировано </w:t>
      </w:r>
      <w:r w:rsidR="00726469" w:rsidRPr="00022690">
        <w:rPr>
          <w:rFonts w:ascii="Times New Roman" w:hAnsi="Times New Roman" w:cs="Times New Roman"/>
          <w:b/>
          <w:sz w:val="28"/>
          <w:szCs w:val="28"/>
        </w:rPr>
        <w:t>9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муниципальных программа на сумму </w:t>
      </w:r>
      <w:r w:rsidRPr="00022690">
        <w:rPr>
          <w:rFonts w:ascii="Times New Roman" w:hAnsi="Times New Roman" w:cs="Times New Roman"/>
          <w:b/>
          <w:sz w:val="28"/>
          <w:szCs w:val="28"/>
        </w:rPr>
        <w:t>9906,5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3683A" w:rsidRPr="00022690">
        <w:rPr>
          <w:rFonts w:ascii="Times New Roman" w:hAnsi="Times New Roman" w:cs="Times New Roman"/>
          <w:sz w:val="28"/>
          <w:szCs w:val="28"/>
        </w:rPr>
        <w:t>тыс. рублей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или </w:t>
      </w:r>
      <w:r w:rsidR="00693D0E" w:rsidRPr="00022690">
        <w:rPr>
          <w:rFonts w:ascii="Times New Roman" w:hAnsi="Times New Roman" w:cs="Times New Roman"/>
          <w:b/>
          <w:sz w:val="28"/>
          <w:szCs w:val="28"/>
        </w:rPr>
        <w:t>8</w:t>
      </w:r>
      <w:r w:rsidRPr="00022690">
        <w:rPr>
          <w:rFonts w:ascii="Times New Roman" w:hAnsi="Times New Roman" w:cs="Times New Roman"/>
          <w:b/>
          <w:sz w:val="28"/>
          <w:szCs w:val="28"/>
        </w:rPr>
        <w:t>7,7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%</w:t>
      </w:r>
      <w:r w:rsidR="00A25AC1" w:rsidRPr="00022690">
        <w:rPr>
          <w:rFonts w:ascii="Times New Roman" w:hAnsi="Times New Roman" w:cs="Times New Roman"/>
          <w:sz w:val="28"/>
          <w:szCs w:val="28"/>
        </w:rPr>
        <w:t xml:space="preserve"> от общего объема расходов</w:t>
      </w:r>
      <w:r w:rsidR="00E3683A" w:rsidRPr="00022690">
        <w:rPr>
          <w:rFonts w:ascii="Times New Roman" w:hAnsi="Times New Roman" w:cs="Times New Roman"/>
          <w:sz w:val="28"/>
          <w:szCs w:val="28"/>
        </w:rPr>
        <w:t>;</w:t>
      </w:r>
    </w:p>
    <w:p w:rsidR="00CF4421" w:rsidRPr="00022690" w:rsidRDefault="007C1B2B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–</w:t>
      </w:r>
      <w:r w:rsidR="00CF4421" w:rsidRPr="00022690">
        <w:rPr>
          <w:rFonts w:ascii="Times New Roman" w:hAnsi="Times New Roman" w:cs="Times New Roman"/>
          <w:sz w:val="28"/>
          <w:szCs w:val="28"/>
        </w:rPr>
        <w:t xml:space="preserve"> 20</w:t>
      </w:r>
      <w:r w:rsidR="007C143D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>2</w:t>
      </w:r>
      <w:r w:rsidR="00CF4421" w:rsidRPr="00022690">
        <w:rPr>
          <w:rFonts w:ascii="Times New Roman" w:hAnsi="Times New Roman" w:cs="Times New Roman"/>
          <w:sz w:val="28"/>
          <w:szCs w:val="28"/>
        </w:rPr>
        <w:t xml:space="preserve"> год – запланировано </w:t>
      </w:r>
      <w:r w:rsidR="00726469" w:rsidRPr="00022690">
        <w:rPr>
          <w:rFonts w:ascii="Times New Roman" w:hAnsi="Times New Roman" w:cs="Times New Roman"/>
          <w:b/>
          <w:sz w:val="28"/>
          <w:szCs w:val="28"/>
        </w:rPr>
        <w:t>9</w:t>
      </w:r>
      <w:r w:rsidR="00CF4421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421" w:rsidRPr="00022690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Pr="00022690">
        <w:rPr>
          <w:rFonts w:ascii="Times New Roman" w:hAnsi="Times New Roman" w:cs="Times New Roman"/>
          <w:b/>
          <w:sz w:val="28"/>
          <w:szCs w:val="28"/>
        </w:rPr>
        <w:t>9645,2</w:t>
      </w:r>
      <w:r w:rsidR="00E3683A" w:rsidRPr="0002269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4421" w:rsidRPr="00022690">
        <w:rPr>
          <w:rFonts w:ascii="Times New Roman" w:hAnsi="Times New Roman" w:cs="Times New Roman"/>
          <w:sz w:val="28"/>
          <w:szCs w:val="28"/>
        </w:rPr>
        <w:t xml:space="preserve"> или </w:t>
      </w:r>
      <w:r w:rsidR="00693D0E" w:rsidRPr="00022690">
        <w:rPr>
          <w:rFonts w:ascii="Times New Roman" w:hAnsi="Times New Roman" w:cs="Times New Roman"/>
          <w:b/>
          <w:sz w:val="28"/>
          <w:szCs w:val="28"/>
        </w:rPr>
        <w:t>8</w:t>
      </w:r>
      <w:r w:rsidRPr="00022690">
        <w:rPr>
          <w:rFonts w:ascii="Times New Roman" w:hAnsi="Times New Roman" w:cs="Times New Roman"/>
          <w:b/>
          <w:sz w:val="28"/>
          <w:szCs w:val="28"/>
        </w:rPr>
        <w:t>5,0</w:t>
      </w:r>
      <w:r w:rsidR="00CF4421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%</w:t>
      </w:r>
      <w:r w:rsidR="00CF4421" w:rsidRPr="00022690">
        <w:rPr>
          <w:rFonts w:ascii="Times New Roman" w:hAnsi="Times New Roman" w:cs="Times New Roman"/>
          <w:sz w:val="28"/>
          <w:szCs w:val="28"/>
        </w:rPr>
        <w:t xml:space="preserve"> от общего объема расходов.</w:t>
      </w:r>
    </w:p>
    <w:p w:rsidR="00547518" w:rsidRPr="00022690" w:rsidRDefault="00547518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>В соответстви</w:t>
      </w:r>
      <w:r w:rsidR="00AB2727" w:rsidRPr="00022690">
        <w:rPr>
          <w:rFonts w:ascii="Times New Roman" w:hAnsi="Times New Roman" w:cs="Times New Roman"/>
          <w:sz w:val="28"/>
          <w:szCs w:val="28"/>
        </w:rPr>
        <w:t>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со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ст.</w:t>
      </w:r>
      <w:r w:rsidRPr="00022690">
        <w:rPr>
          <w:rFonts w:ascii="Times New Roman" w:hAnsi="Times New Roman" w:cs="Times New Roman"/>
          <w:sz w:val="28"/>
          <w:szCs w:val="28"/>
        </w:rPr>
        <w:t>184.2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БК РФ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 проектом решения о бюджете представлены проекты </w:t>
      </w:r>
      <w:r w:rsidR="00947C94" w:rsidRPr="00022690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022690">
        <w:rPr>
          <w:rFonts w:ascii="Times New Roman" w:hAnsi="Times New Roman" w:cs="Times New Roman"/>
          <w:sz w:val="28"/>
          <w:szCs w:val="28"/>
        </w:rPr>
        <w:t>паспортов муниципальных программ.</w:t>
      </w:r>
    </w:p>
    <w:p w:rsidR="00947C94" w:rsidRPr="00022690" w:rsidRDefault="00F87AE9" w:rsidP="00F87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Проверены параметры формирования и реализации представленных муниципальных программ требованиям статьи 179 БК РФ. </w:t>
      </w:r>
    </w:p>
    <w:p w:rsidR="00947C94" w:rsidRPr="00022690" w:rsidRDefault="00947C94" w:rsidP="00947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  <w:t xml:space="preserve">В прогнозе социально-экономического развития Степаниковского сельского поселения на 2020 год и на плановый период 2021 и 2022 годов, утвержденным Постановлением Администрации Степаниковского сельского поселения Вяземского района Смоленской области от 08.11.2019 №124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«О прогнозе социально – экономического развития Степаниковского сельского поселения Вяземского района Смоленской области на 2020 год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плановый период 2021 – 2022 годы», </w:t>
      </w:r>
      <w:r w:rsidR="00174F6F" w:rsidRPr="00022690">
        <w:rPr>
          <w:rFonts w:ascii="Times New Roman" w:hAnsi="Times New Roman" w:cs="Times New Roman"/>
          <w:sz w:val="28"/>
          <w:szCs w:val="28"/>
        </w:rPr>
        <w:t>указаны</w:t>
      </w:r>
      <w:r w:rsidRPr="00022690">
        <w:rPr>
          <w:rFonts w:ascii="Times New Roman" w:hAnsi="Times New Roman" w:cs="Times New Roman"/>
          <w:sz w:val="28"/>
          <w:szCs w:val="28"/>
        </w:rPr>
        <w:t xml:space="preserve"> муниципальные программы, определяющие</w:t>
      </w:r>
      <w:r w:rsidR="006D06C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6D06CE" w:rsidRPr="00022690">
        <w:rPr>
          <w:rFonts w:ascii="Times New Roman" w:hAnsi="Times New Roman" w:cs="Times New Roman"/>
          <w:sz w:val="28"/>
          <w:szCs w:val="28"/>
        </w:rPr>
        <w:t>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D06CE" w:rsidRPr="00022690">
        <w:rPr>
          <w:rFonts w:ascii="Times New Roman" w:hAnsi="Times New Roman" w:cs="Times New Roman"/>
          <w:sz w:val="28"/>
          <w:szCs w:val="28"/>
        </w:rPr>
        <w:t>е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6D06CE" w:rsidRPr="0002269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</w:p>
    <w:p w:rsidR="00F87AE9" w:rsidRPr="00022690" w:rsidRDefault="00F87AE9" w:rsidP="00F87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Главным направлением программных расходов бюджета на 20</w:t>
      </w:r>
      <w:r w:rsidR="00AB2727" w:rsidRPr="00022690">
        <w:rPr>
          <w:rFonts w:ascii="Times New Roman" w:hAnsi="Times New Roman" w:cs="Times New Roman"/>
          <w:sz w:val="28"/>
          <w:szCs w:val="28"/>
        </w:rPr>
        <w:t>20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</w:t>
      </w:r>
      <w:r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AB2727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AB2727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остается обеспечение функционирования органов местного самоуправления, ремонт и содержание автомобильных дорог, жилищно - коммунального хозяйства </w:t>
      </w:r>
      <w:r w:rsidR="00AB2727" w:rsidRPr="000226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22690">
        <w:rPr>
          <w:rFonts w:ascii="Times New Roman" w:hAnsi="Times New Roman" w:cs="Times New Roman"/>
          <w:sz w:val="28"/>
          <w:szCs w:val="28"/>
        </w:rPr>
        <w:t>и благоустройство территории поселения.</w:t>
      </w:r>
    </w:p>
    <w:p w:rsidR="008A4912" w:rsidRPr="00022690" w:rsidRDefault="008A4912" w:rsidP="008A49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2020 году запланированы</w:t>
      </w:r>
      <w:r w:rsidRPr="00022690">
        <w:rPr>
          <w:rFonts w:ascii="Times New Roman" w:hAnsi="Times New Roman"/>
          <w:sz w:val="28"/>
          <w:szCs w:val="28"/>
        </w:rPr>
        <w:t xml:space="preserve"> непрограммные расходы</w:t>
      </w:r>
      <w:r w:rsidRPr="00022690">
        <w:rPr>
          <w:rFonts w:ascii="Times New Roman" w:hAnsi="Times New Roman" w:cs="Times New Roman"/>
          <w:sz w:val="28"/>
          <w:szCs w:val="28"/>
        </w:rPr>
        <w:t xml:space="preserve">    на сумму </w:t>
      </w:r>
      <w:r w:rsidRPr="00022690">
        <w:rPr>
          <w:rFonts w:ascii="Times New Roman" w:hAnsi="Times New Roman" w:cs="Times New Roman"/>
          <w:b/>
          <w:sz w:val="28"/>
          <w:szCs w:val="28"/>
        </w:rPr>
        <w:t>1094,4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022690">
        <w:rPr>
          <w:rFonts w:ascii="Times New Roman" w:hAnsi="Times New Roman" w:cs="Times New Roman"/>
          <w:b/>
          <w:sz w:val="28"/>
          <w:szCs w:val="28"/>
        </w:rPr>
        <w:t>7,7</w:t>
      </w:r>
      <w:r w:rsidRPr="00022690">
        <w:rPr>
          <w:rFonts w:ascii="Times New Roman" w:hAnsi="Times New Roman" w:cs="Times New Roman"/>
          <w:sz w:val="28"/>
          <w:szCs w:val="28"/>
        </w:rPr>
        <w:t xml:space="preserve">% от общего объема запланированных расходов поселения. </w:t>
      </w:r>
    </w:p>
    <w:p w:rsidR="008A4912" w:rsidRPr="00022690" w:rsidRDefault="008A4912" w:rsidP="008A4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98146E" w:rsidRPr="00022690">
        <w:rPr>
          <w:rFonts w:ascii="Times New Roman" w:hAnsi="Times New Roman" w:cs="Times New Roman"/>
          <w:sz w:val="28"/>
          <w:szCs w:val="28"/>
        </w:rPr>
        <w:t>В 2021 году запланированы</w:t>
      </w:r>
      <w:r w:rsidR="0098146E" w:rsidRPr="00022690">
        <w:rPr>
          <w:rFonts w:ascii="Times New Roman" w:hAnsi="Times New Roman"/>
          <w:sz w:val="28"/>
          <w:szCs w:val="28"/>
        </w:rPr>
        <w:t xml:space="preserve"> непрограммные расходы</w:t>
      </w:r>
      <w:r w:rsidR="0098146E" w:rsidRPr="00022690">
        <w:rPr>
          <w:rFonts w:ascii="Times New Roman" w:hAnsi="Times New Roman" w:cs="Times New Roman"/>
          <w:sz w:val="28"/>
          <w:szCs w:val="28"/>
        </w:rPr>
        <w:t xml:space="preserve">    на сумму </w:t>
      </w:r>
      <w:r w:rsidR="0098146E" w:rsidRPr="00022690">
        <w:rPr>
          <w:rFonts w:ascii="Times New Roman" w:hAnsi="Times New Roman" w:cs="Times New Roman"/>
          <w:b/>
          <w:sz w:val="28"/>
          <w:szCs w:val="28"/>
        </w:rPr>
        <w:t>1114,7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146E" w:rsidRPr="00022690">
        <w:rPr>
          <w:rFonts w:ascii="Times New Roman" w:hAnsi="Times New Roman" w:cs="Times New Roman"/>
          <w:b/>
          <w:sz w:val="28"/>
          <w:szCs w:val="28"/>
        </w:rPr>
        <w:t>12,3</w:t>
      </w:r>
      <w:r w:rsidRPr="00022690">
        <w:rPr>
          <w:rFonts w:ascii="Times New Roman" w:hAnsi="Times New Roman" w:cs="Times New Roman"/>
          <w:sz w:val="28"/>
          <w:szCs w:val="28"/>
        </w:rPr>
        <w:t xml:space="preserve"> % от общего объема расходов;</w:t>
      </w:r>
    </w:p>
    <w:p w:rsidR="008A4912" w:rsidRPr="00022690" w:rsidRDefault="008A4912" w:rsidP="008A49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98146E" w:rsidRPr="00022690">
        <w:rPr>
          <w:rFonts w:ascii="Times New Roman" w:hAnsi="Times New Roman" w:cs="Times New Roman"/>
          <w:sz w:val="28"/>
          <w:szCs w:val="28"/>
        </w:rPr>
        <w:t>В 2022 году запланированы</w:t>
      </w:r>
      <w:r w:rsidR="0098146E" w:rsidRPr="00022690">
        <w:rPr>
          <w:rFonts w:ascii="Times New Roman" w:hAnsi="Times New Roman"/>
          <w:sz w:val="28"/>
          <w:szCs w:val="28"/>
        </w:rPr>
        <w:t xml:space="preserve"> непрограммные расходы</w:t>
      </w:r>
      <w:r w:rsidR="0098146E" w:rsidRPr="00022690">
        <w:rPr>
          <w:rFonts w:ascii="Times New Roman" w:hAnsi="Times New Roman" w:cs="Times New Roman"/>
          <w:sz w:val="28"/>
          <w:szCs w:val="28"/>
        </w:rPr>
        <w:t xml:space="preserve">    на сумму </w:t>
      </w:r>
      <w:r w:rsidR="0098146E" w:rsidRPr="00022690">
        <w:rPr>
          <w:rFonts w:ascii="Times New Roman" w:hAnsi="Times New Roman" w:cs="Times New Roman"/>
          <w:b/>
          <w:sz w:val="28"/>
          <w:szCs w:val="28"/>
        </w:rPr>
        <w:t>1143,6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8146E" w:rsidRPr="00022690">
        <w:rPr>
          <w:rFonts w:ascii="Times New Roman" w:hAnsi="Times New Roman" w:cs="Times New Roman"/>
          <w:b/>
          <w:sz w:val="28"/>
          <w:szCs w:val="28"/>
        </w:rPr>
        <w:t>1</w:t>
      </w:r>
      <w:r w:rsidRPr="00022690">
        <w:rPr>
          <w:rFonts w:ascii="Times New Roman" w:hAnsi="Times New Roman" w:cs="Times New Roman"/>
          <w:b/>
          <w:sz w:val="28"/>
          <w:szCs w:val="28"/>
        </w:rPr>
        <w:t>5,0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</w:p>
    <w:p w:rsidR="008A4912" w:rsidRPr="00022690" w:rsidRDefault="008A4912" w:rsidP="008A491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</w:t>
      </w:r>
      <w:r w:rsidR="0098146E" w:rsidRPr="00022690">
        <w:rPr>
          <w:rFonts w:ascii="Times New Roman" w:hAnsi="Times New Roman"/>
          <w:sz w:val="28"/>
          <w:szCs w:val="28"/>
        </w:rPr>
        <w:t>расходы планируются направить на</w:t>
      </w:r>
      <w:r w:rsidRPr="00022690">
        <w:rPr>
          <w:rFonts w:ascii="Times New Roman" w:hAnsi="Times New Roman"/>
          <w:sz w:val="28"/>
          <w:szCs w:val="28"/>
        </w:rPr>
        <w:t>:</w:t>
      </w:r>
    </w:p>
    <w:p w:rsidR="002F2C17" w:rsidRPr="00022690" w:rsidRDefault="008A4912" w:rsidP="008A49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ab/>
        <w:t xml:space="preserve">– расходы на функционирование высшего должностного лица муниципального образования Главы муниципального образования </w:t>
      </w:r>
      <w:r w:rsidR="0098146E" w:rsidRPr="00022690">
        <w:rPr>
          <w:rFonts w:ascii="Times New Roman" w:hAnsi="Times New Roman"/>
          <w:sz w:val="28"/>
          <w:szCs w:val="28"/>
        </w:rPr>
        <w:t xml:space="preserve">в 2020 году в сумме </w:t>
      </w:r>
      <w:r w:rsidR="0098146E" w:rsidRPr="00022690">
        <w:rPr>
          <w:rFonts w:ascii="Times New Roman" w:hAnsi="Times New Roman"/>
          <w:b/>
          <w:sz w:val="28"/>
          <w:szCs w:val="28"/>
        </w:rPr>
        <w:t>590,3</w:t>
      </w:r>
      <w:r w:rsidR="0098146E" w:rsidRPr="00022690">
        <w:rPr>
          <w:rFonts w:ascii="Times New Roman" w:hAnsi="Times New Roman"/>
          <w:sz w:val="28"/>
          <w:szCs w:val="28"/>
        </w:rPr>
        <w:t xml:space="preserve"> тыс. рублей, в 2021 году планируются в сумме </w:t>
      </w:r>
      <w:r w:rsidR="008659A9" w:rsidRPr="00022690">
        <w:rPr>
          <w:rFonts w:ascii="Times New Roman" w:hAnsi="Times New Roman"/>
          <w:b/>
          <w:sz w:val="28"/>
          <w:szCs w:val="28"/>
        </w:rPr>
        <w:t>6</w:t>
      </w:r>
      <w:r w:rsidR="0098146E" w:rsidRPr="00022690">
        <w:rPr>
          <w:rFonts w:ascii="Times New Roman" w:hAnsi="Times New Roman"/>
          <w:b/>
          <w:sz w:val="28"/>
          <w:szCs w:val="28"/>
        </w:rPr>
        <w:t>0</w:t>
      </w:r>
      <w:r w:rsidR="008659A9" w:rsidRPr="00022690">
        <w:rPr>
          <w:rFonts w:ascii="Times New Roman" w:hAnsi="Times New Roman"/>
          <w:b/>
          <w:sz w:val="28"/>
          <w:szCs w:val="28"/>
        </w:rPr>
        <w:t>9</w:t>
      </w:r>
      <w:r w:rsidR="0098146E" w:rsidRPr="00022690">
        <w:rPr>
          <w:rFonts w:ascii="Times New Roman" w:hAnsi="Times New Roman"/>
          <w:b/>
          <w:sz w:val="28"/>
          <w:szCs w:val="28"/>
        </w:rPr>
        <w:t>,4</w:t>
      </w:r>
      <w:r w:rsidR="0098146E" w:rsidRPr="00022690">
        <w:rPr>
          <w:rFonts w:ascii="Times New Roman" w:hAnsi="Times New Roman"/>
          <w:sz w:val="28"/>
          <w:szCs w:val="28"/>
        </w:rPr>
        <w:t xml:space="preserve"> тыс. рублей с увеличением к прогнозу 2020 года на </w:t>
      </w:r>
      <w:r w:rsidR="002F2C17" w:rsidRPr="00022690">
        <w:rPr>
          <w:rFonts w:ascii="Times New Roman" w:hAnsi="Times New Roman"/>
          <w:b/>
          <w:sz w:val="28"/>
          <w:szCs w:val="28"/>
        </w:rPr>
        <w:t>3,2</w:t>
      </w:r>
      <w:r w:rsidR="0098146E" w:rsidRPr="00022690">
        <w:rPr>
          <w:rFonts w:ascii="Times New Roman" w:hAnsi="Times New Roman"/>
          <w:b/>
          <w:sz w:val="28"/>
          <w:szCs w:val="28"/>
        </w:rPr>
        <w:t>%</w:t>
      </w:r>
      <w:r w:rsidR="0098146E" w:rsidRPr="00022690">
        <w:rPr>
          <w:rFonts w:ascii="Times New Roman" w:hAnsi="Times New Roman"/>
          <w:sz w:val="28"/>
          <w:szCs w:val="28"/>
        </w:rPr>
        <w:t xml:space="preserve">, в 2022 году планируется в сумме </w:t>
      </w:r>
      <w:r w:rsidR="002F2C17" w:rsidRPr="00022690">
        <w:rPr>
          <w:rFonts w:ascii="Times New Roman" w:hAnsi="Times New Roman"/>
          <w:b/>
          <w:sz w:val="28"/>
          <w:szCs w:val="28"/>
        </w:rPr>
        <w:t>633,8</w:t>
      </w:r>
      <w:r w:rsidR="0098146E" w:rsidRPr="00022690">
        <w:rPr>
          <w:rFonts w:ascii="Times New Roman" w:hAnsi="Times New Roman"/>
          <w:sz w:val="28"/>
          <w:szCs w:val="28"/>
        </w:rPr>
        <w:t xml:space="preserve"> тыс. рублей с увеличением к прогнозу 2021 года на </w:t>
      </w:r>
      <w:r w:rsidR="002F2C17" w:rsidRPr="00022690">
        <w:rPr>
          <w:rFonts w:ascii="Times New Roman" w:hAnsi="Times New Roman"/>
          <w:b/>
          <w:sz w:val="28"/>
          <w:szCs w:val="28"/>
        </w:rPr>
        <w:t>4,0</w:t>
      </w:r>
      <w:r w:rsidR="0098146E" w:rsidRPr="00022690">
        <w:rPr>
          <w:rFonts w:ascii="Times New Roman" w:hAnsi="Times New Roman"/>
          <w:b/>
          <w:sz w:val="28"/>
          <w:szCs w:val="28"/>
        </w:rPr>
        <w:t>%</w:t>
      </w:r>
      <w:r w:rsidR="002F2C17" w:rsidRPr="00022690">
        <w:rPr>
          <w:rFonts w:ascii="Times New Roman" w:hAnsi="Times New Roman"/>
          <w:sz w:val="28"/>
          <w:szCs w:val="28"/>
        </w:rPr>
        <w:t>;</w:t>
      </w:r>
    </w:p>
    <w:p w:rsidR="0098146E" w:rsidRPr="00022690" w:rsidRDefault="002F2C17" w:rsidP="003A24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– расходы на </w:t>
      </w:r>
      <w:r w:rsidRPr="00022690">
        <w:rPr>
          <w:rFonts w:ascii="Times New Roman" w:hAnsi="Times New Roman" w:cs="Times New Roman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Pr="00022690">
        <w:rPr>
          <w:rFonts w:ascii="Times New Roman" w:hAnsi="Times New Roman"/>
          <w:sz w:val="28"/>
          <w:szCs w:val="28"/>
        </w:rPr>
        <w:t xml:space="preserve"> (</w:t>
      </w:r>
      <w:r w:rsidRPr="00022690">
        <w:rPr>
          <w:rFonts w:ascii="Times New Roman" w:hAnsi="Times New Roman" w:cs="Times New Roman"/>
          <w:sz w:val="28"/>
          <w:szCs w:val="28"/>
        </w:rPr>
        <w:t>расходов на выплаты депутатам)</w:t>
      </w:r>
      <w:r w:rsidRPr="00022690">
        <w:rPr>
          <w:rFonts w:ascii="Times New Roman" w:hAnsi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BE2129" w:rsidRPr="00022690">
        <w:rPr>
          <w:rFonts w:ascii="Times New Roman" w:hAnsi="Times New Roman" w:cs="Times New Roman"/>
          <w:sz w:val="28"/>
          <w:szCs w:val="28"/>
        </w:rPr>
        <w:t xml:space="preserve">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A241C" w:rsidRPr="00022690">
        <w:rPr>
          <w:rFonts w:ascii="Times New Roman" w:hAnsi="Times New Roman" w:cs="Times New Roman"/>
          <w:b/>
          <w:sz w:val="28"/>
          <w:szCs w:val="28"/>
        </w:rPr>
        <w:t>131,0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BE2129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плановых периодах 2021 и 2022 годах объем выплат остается  на уровне 2020 года в сумме </w:t>
      </w:r>
      <w:r w:rsidR="003A241C" w:rsidRPr="00022690">
        <w:rPr>
          <w:rFonts w:ascii="Times New Roman" w:hAnsi="Times New Roman" w:cs="Times New Roman"/>
          <w:b/>
          <w:sz w:val="28"/>
          <w:szCs w:val="28"/>
        </w:rPr>
        <w:t>131,0</w:t>
      </w:r>
      <w:r w:rsidR="003A241C"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8A4912" w:rsidRPr="00022690">
        <w:rPr>
          <w:rFonts w:ascii="Times New Roman" w:hAnsi="Times New Roman"/>
          <w:sz w:val="28"/>
          <w:szCs w:val="28"/>
        </w:rPr>
        <w:tab/>
      </w:r>
    </w:p>
    <w:p w:rsidR="003A241C" w:rsidRPr="00022690" w:rsidRDefault="003A241C" w:rsidP="003A241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– расходы на осуществление передачи полномочий по кассовому обслуживанию исполнения расходной части местного бюджета </w:t>
      </w:r>
      <w:r w:rsidR="005B358D" w:rsidRPr="00022690">
        <w:rPr>
          <w:rFonts w:ascii="Times New Roman" w:hAnsi="Times New Roman"/>
          <w:sz w:val="28"/>
          <w:szCs w:val="28"/>
        </w:rPr>
        <w:t xml:space="preserve">предусмотрены в виде межбюджетного трансферта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093617" w:rsidRPr="00022690">
        <w:rPr>
          <w:rFonts w:ascii="Times New Roman" w:hAnsi="Times New Roman" w:cs="Times New Roman"/>
          <w:sz w:val="28"/>
          <w:szCs w:val="28"/>
        </w:rPr>
        <w:t xml:space="preserve">  </w:t>
      </w: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в плановых периодах 2021 и 2022 годах объем расходов остается  на уровне 2020 года в сумме </w:t>
      </w:r>
      <w:r w:rsidRPr="00022690">
        <w:rPr>
          <w:rFonts w:ascii="Times New Roman" w:hAnsi="Times New Roman" w:cs="Times New Roman"/>
          <w:b/>
          <w:sz w:val="28"/>
          <w:szCs w:val="28"/>
        </w:rPr>
        <w:t>1,0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Pr="00022690">
        <w:rPr>
          <w:rFonts w:ascii="Times New Roman" w:hAnsi="Times New Roman"/>
          <w:sz w:val="28"/>
          <w:szCs w:val="28"/>
        </w:rPr>
        <w:tab/>
      </w:r>
    </w:p>
    <w:p w:rsidR="00093617" w:rsidRPr="00022690" w:rsidRDefault="00093617" w:rsidP="0009361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ab/>
      </w:r>
      <w:r w:rsidR="00DF5308" w:rsidRPr="00022690">
        <w:rPr>
          <w:rFonts w:ascii="Times New Roman" w:hAnsi="Times New Roman"/>
          <w:sz w:val="28"/>
          <w:szCs w:val="28"/>
        </w:rPr>
        <w:t xml:space="preserve">– расходы </w:t>
      </w:r>
      <w:r w:rsidR="00C82430" w:rsidRPr="00022690">
        <w:rPr>
          <w:rFonts w:ascii="Times New Roman" w:hAnsi="Times New Roman"/>
          <w:sz w:val="28"/>
          <w:szCs w:val="28"/>
        </w:rPr>
        <w:t>бюджета муниципального образования на осуществление передачи полномочий по организации и деятельности К</w:t>
      </w:r>
      <w:r w:rsidR="00DF349B" w:rsidRPr="00022690">
        <w:rPr>
          <w:rFonts w:ascii="Times New Roman" w:hAnsi="Times New Roman"/>
          <w:sz w:val="28"/>
          <w:szCs w:val="28"/>
        </w:rPr>
        <w:t xml:space="preserve">онтрольно-ревизионной комиссии </w:t>
      </w:r>
      <w:r w:rsidRPr="00022690">
        <w:rPr>
          <w:rFonts w:ascii="Times New Roman" w:hAnsi="Times New Roman"/>
          <w:sz w:val="28"/>
          <w:szCs w:val="28"/>
        </w:rPr>
        <w:t xml:space="preserve">предусмотрены в виде межбюджетного трансферта     </w:t>
      </w:r>
      <w:r w:rsidR="00C82430" w:rsidRPr="00022690">
        <w:rPr>
          <w:rFonts w:ascii="Times New Roman" w:hAnsi="Times New Roman"/>
          <w:sz w:val="28"/>
          <w:szCs w:val="28"/>
        </w:rPr>
        <w:t xml:space="preserve">в сумме </w:t>
      </w:r>
      <w:r w:rsidR="00DF349B" w:rsidRPr="00022690">
        <w:rPr>
          <w:rFonts w:ascii="Times New Roman" w:hAnsi="Times New Roman"/>
          <w:b/>
          <w:sz w:val="28"/>
          <w:szCs w:val="28"/>
        </w:rPr>
        <w:t>19,4</w:t>
      </w:r>
      <w:r w:rsidR="00C82430" w:rsidRPr="00022690">
        <w:rPr>
          <w:rFonts w:ascii="Times New Roman" w:hAnsi="Times New Roman"/>
          <w:sz w:val="28"/>
          <w:szCs w:val="28"/>
        </w:rPr>
        <w:t xml:space="preserve"> тыс. рублей, </w:t>
      </w:r>
      <w:r w:rsidRPr="00022690">
        <w:rPr>
          <w:rFonts w:ascii="Times New Roman" w:hAnsi="Times New Roman"/>
          <w:sz w:val="28"/>
          <w:szCs w:val="28"/>
        </w:rPr>
        <w:t xml:space="preserve">в 2021 году планируются в сумме </w:t>
      </w:r>
      <w:r w:rsidRPr="00022690">
        <w:rPr>
          <w:rFonts w:ascii="Times New Roman" w:hAnsi="Times New Roman"/>
          <w:b/>
          <w:sz w:val="28"/>
          <w:szCs w:val="28"/>
        </w:rPr>
        <w:t>20,1</w:t>
      </w:r>
      <w:r w:rsidRPr="00022690">
        <w:rPr>
          <w:rFonts w:ascii="Times New Roman" w:hAnsi="Times New Roman"/>
          <w:sz w:val="28"/>
          <w:szCs w:val="28"/>
        </w:rPr>
        <w:t xml:space="preserve"> тыс. рублей с увеличением к прогнозу 2020 года на </w:t>
      </w:r>
      <w:r w:rsidRPr="00022690">
        <w:rPr>
          <w:rFonts w:ascii="Times New Roman" w:hAnsi="Times New Roman"/>
          <w:b/>
          <w:sz w:val="28"/>
          <w:szCs w:val="28"/>
        </w:rPr>
        <w:t>3,6%</w:t>
      </w:r>
      <w:r w:rsidRPr="00022690">
        <w:rPr>
          <w:rFonts w:ascii="Times New Roman" w:hAnsi="Times New Roman"/>
          <w:sz w:val="28"/>
          <w:szCs w:val="28"/>
        </w:rPr>
        <w:t xml:space="preserve">, в 2022 году планируется             в сумме </w:t>
      </w:r>
      <w:r w:rsidRPr="00022690">
        <w:rPr>
          <w:rFonts w:ascii="Times New Roman" w:hAnsi="Times New Roman"/>
          <w:b/>
          <w:sz w:val="28"/>
          <w:szCs w:val="28"/>
        </w:rPr>
        <w:t>20,9</w:t>
      </w:r>
      <w:r w:rsidRPr="00022690">
        <w:rPr>
          <w:rFonts w:ascii="Times New Roman" w:hAnsi="Times New Roman"/>
          <w:sz w:val="28"/>
          <w:szCs w:val="28"/>
        </w:rPr>
        <w:t xml:space="preserve"> тыс. рублей с увеличением к прогнозу 2021 года на </w:t>
      </w:r>
      <w:r w:rsidRPr="00022690">
        <w:rPr>
          <w:rFonts w:ascii="Times New Roman" w:hAnsi="Times New Roman"/>
          <w:b/>
          <w:sz w:val="28"/>
          <w:szCs w:val="28"/>
        </w:rPr>
        <w:t>4,0%</w:t>
      </w:r>
      <w:r w:rsidRPr="00022690">
        <w:rPr>
          <w:rFonts w:ascii="Times New Roman" w:hAnsi="Times New Roman"/>
          <w:sz w:val="28"/>
          <w:szCs w:val="28"/>
        </w:rPr>
        <w:t>;</w:t>
      </w:r>
    </w:p>
    <w:p w:rsidR="003A241C" w:rsidRPr="00022690" w:rsidRDefault="00093617" w:rsidP="0009361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ab/>
      </w:r>
      <w:r w:rsidR="008A4912" w:rsidRPr="00022690">
        <w:rPr>
          <w:rFonts w:ascii="Times New Roman" w:hAnsi="Times New Roman"/>
          <w:sz w:val="28"/>
          <w:szCs w:val="28"/>
        </w:rPr>
        <w:t xml:space="preserve">– расходы резервного фонда Администрации сельского поселения </w:t>
      </w:r>
      <w:r w:rsidR="003A241C" w:rsidRPr="00022690">
        <w:rPr>
          <w:rFonts w:ascii="Times New Roman" w:hAnsi="Times New Roman"/>
          <w:sz w:val="28"/>
          <w:szCs w:val="28"/>
        </w:rPr>
        <w:t xml:space="preserve">в 2020 году  в сумме </w:t>
      </w:r>
      <w:r w:rsidR="003A241C" w:rsidRPr="00022690">
        <w:rPr>
          <w:rFonts w:ascii="Times New Roman" w:hAnsi="Times New Roman"/>
          <w:b/>
          <w:sz w:val="28"/>
          <w:szCs w:val="28"/>
        </w:rPr>
        <w:t>150,0</w:t>
      </w:r>
      <w:r w:rsidR="003A241C" w:rsidRPr="00022690">
        <w:rPr>
          <w:rFonts w:ascii="Times New Roman" w:hAnsi="Times New Roman"/>
          <w:sz w:val="28"/>
          <w:szCs w:val="28"/>
        </w:rPr>
        <w:t xml:space="preserve"> тыс. рублей, в плановых периодах 2021 и 2022 годах объем расходов остается  на уровне 2020 года в сумме </w:t>
      </w:r>
      <w:r w:rsidR="003A241C" w:rsidRPr="00022690">
        <w:rPr>
          <w:rFonts w:ascii="Times New Roman" w:hAnsi="Times New Roman"/>
          <w:b/>
          <w:sz w:val="28"/>
          <w:szCs w:val="28"/>
        </w:rPr>
        <w:t>150,0</w:t>
      </w:r>
      <w:r w:rsidR="003A241C" w:rsidRPr="00022690">
        <w:rPr>
          <w:rFonts w:ascii="Times New Roman" w:hAnsi="Times New Roman"/>
          <w:sz w:val="28"/>
          <w:szCs w:val="28"/>
        </w:rPr>
        <w:t xml:space="preserve"> тыс. рублей;</w:t>
      </w:r>
      <w:r w:rsidR="003A241C" w:rsidRPr="00022690">
        <w:rPr>
          <w:rFonts w:ascii="Times New Roman" w:hAnsi="Times New Roman"/>
          <w:sz w:val="28"/>
          <w:szCs w:val="28"/>
        </w:rPr>
        <w:tab/>
      </w:r>
    </w:p>
    <w:p w:rsidR="005B358D" w:rsidRPr="00022690" w:rsidRDefault="008A4912" w:rsidP="005B35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– расходы на </w:t>
      </w:r>
      <w:r w:rsidR="005B358D" w:rsidRPr="00022690">
        <w:rPr>
          <w:rFonts w:ascii="Times New Roman" w:hAnsi="Times New Roman" w:cs="Times New Roman"/>
          <w:sz w:val="28"/>
          <w:szCs w:val="28"/>
        </w:rPr>
        <w:t>членские взносы в Совет муниципальных образований Смоленской области</w:t>
      </w:r>
      <w:r w:rsidR="005B358D" w:rsidRPr="00022690">
        <w:rPr>
          <w:rFonts w:ascii="Times New Roman" w:hAnsi="Times New Roman"/>
          <w:sz w:val="28"/>
          <w:szCs w:val="28"/>
        </w:rPr>
        <w:t xml:space="preserve"> 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3617" w:rsidRPr="00022690">
        <w:rPr>
          <w:rFonts w:ascii="Times New Roman" w:hAnsi="Times New Roman" w:cs="Times New Roman"/>
          <w:b/>
          <w:sz w:val="28"/>
          <w:szCs w:val="28"/>
        </w:rPr>
        <w:t>9</w:t>
      </w:r>
      <w:r w:rsidR="005B358D" w:rsidRPr="00022690">
        <w:rPr>
          <w:rFonts w:ascii="Times New Roman" w:hAnsi="Times New Roman" w:cs="Times New Roman"/>
          <w:b/>
          <w:sz w:val="28"/>
          <w:szCs w:val="28"/>
        </w:rPr>
        <w:t>,0</w:t>
      </w:r>
      <w:r w:rsidR="005B358D" w:rsidRPr="00022690">
        <w:rPr>
          <w:rFonts w:ascii="Times New Roman" w:hAnsi="Times New Roman" w:cs="Times New Roman"/>
          <w:sz w:val="28"/>
          <w:szCs w:val="28"/>
        </w:rPr>
        <w:t xml:space="preserve"> тыс. рублей, в плановых периодах 2021 и 2022 годах объем расходов остается  на уровне 2020 года в сумме </w:t>
      </w:r>
      <w:r w:rsidR="00093617" w:rsidRPr="00022690">
        <w:rPr>
          <w:rFonts w:ascii="Times New Roman" w:hAnsi="Times New Roman" w:cs="Times New Roman"/>
          <w:b/>
          <w:sz w:val="28"/>
          <w:szCs w:val="28"/>
        </w:rPr>
        <w:t>9,0</w:t>
      </w:r>
      <w:r w:rsidR="00093617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5B358D" w:rsidRPr="00022690">
        <w:rPr>
          <w:rFonts w:ascii="Times New Roman" w:hAnsi="Times New Roman" w:cs="Times New Roman"/>
          <w:sz w:val="28"/>
          <w:szCs w:val="28"/>
        </w:rPr>
        <w:t>тыс. рублей;</w:t>
      </w:r>
      <w:r w:rsidR="005B358D" w:rsidRPr="00022690">
        <w:rPr>
          <w:rFonts w:ascii="Times New Roman" w:hAnsi="Times New Roman"/>
          <w:sz w:val="28"/>
          <w:szCs w:val="28"/>
        </w:rPr>
        <w:tab/>
      </w:r>
    </w:p>
    <w:p w:rsidR="00093617" w:rsidRPr="00022690" w:rsidRDefault="00093617" w:rsidP="0009361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ab/>
        <w:t xml:space="preserve">– расходы на осуществление первичного войскового учета на территориях, где отсутствуют военные комиссариаты, в сумме </w:t>
      </w:r>
      <w:r w:rsidRPr="00022690">
        <w:rPr>
          <w:rFonts w:ascii="Times New Roman" w:hAnsi="Times New Roman"/>
          <w:b/>
          <w:sz w:val="28"/>
          <w:szCs w:val="28"/>
        </w:rPr>
        <w:t>127,7</w:t>
      </w:r>
      <w:r w:rsidRPr="00022690">
        <w:rPr>
          <w:rFonts w:ascii="Times New Roman" w:hAnsi="Times New Roman"/>
          <w:sz w:val="28"/>
          <w:szCs w:val="28"/>
        </w:rPr>
        <w:t xml:space="preserve"> тыс. рублей, в 2021 году планируются в сумме </w:t>
      </w:r>
      <w:r w:rsidRPr="00022690">
        <w:rPr>
          <w:rFonts w:ascii="Times New Roman" w:hAnsi="Times New Roman"/>
          <w:b/>
          <w:sz w:val="28"/>
          <w:szCs w:val="28"/>
        </w:rPr>
        <w:t>128,2</w:t>
      </w:r>
      <w:r w:rsidRPr="00022690">
        <w:rPr>
          <w:rFonts w:ascii="Times New Roman" w:hAnsi="Times New Roman"/>
          <w:sz w:val="28"/>
          <w:szCs w:val="28"/>
        </w:rPr>
        <w:t xml:space="preserve"> тыс. рублей с увеличением к прогнозу 2020 года на </w:t>
      </w:r>
      <w:r w:rsidRPr="00022690">
        <w:rPr>
          <w:rFonts w:ascii="Times New Roman" w:hAnsi="Times New Roman"/>
          <w:b/>
          <w:sz w:val="28"/>
          <w:szCs w:val="28"/>
        </w:rPr>
        <w:t>0,4%</w:t>
      </w:r>
      <w:r w:rsidRPr="00022690">
        <w:rPr>
          <w:rFonts w:ascii="Times New Roman" w:hAnsi="Times New Roman"/>
          <w:sz w:val="28"/>
          <w:szCs w:val="28"/>
        </w:rPr>
        <w:t xml:space="preserve">, в 2022 году планируется  в сумме </w:t>
      </w:r>
      <w:r w:rsidRPr="00022690">
        <w:rPr>
          <w:rFonts w:ascii="Times New Roman" w:hAnsi="Times New Roman"/>
          <w:b/>
          <w:sz w:val="28"/>
          <w:szCs w:val="28"/>
        </w:rPr>
        <w:t>131,9</w:t>
      </w:r>
      <w:r w:rsidRPr="00022690">
        <w:rPr>
          <w:rFonts w:ascii="Times New Roman" w:hAnsi="Times New Roman"/>
          <w:sz w:val="28"/>
          <w:szCs w:val="28"/>
        </w:rPr>
        <w:t xml:space="preserve"> тыс. рублей с увеличением к прогнозу 2021 года на </w:t>
      </w:r>
      <w:r w:rsidRPr="00022690">
        <w:rPr>
          <w:rFonts w:ascii="Times New Roman" w:hAnsi="Times New Roman"/>
          <w:b/>
          <w:sz w:val="28"/>
          <w:szCs w:val="28"/>
        </w:rPr>
        <w:t>2,9%</w:t>
      </w:r>
      <w:r w:rsidRPr="00022690">
        <w:rPr>
          <w:rFonts w:ascii="Times New Roman" w:hAnsi="Times New Roman"/>
          <w:sz w:val="28"/>
          <w:szCs w:val="28"/>
        </w:rPr>
        <w:t>;</w:t>
      </w:r>
    </w:p>
    <w:p w:rsidR="00093617" w:rsidRPr="00022690" w:rsidRDefault="00093617" w:rsidP="0009361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– расходы на </w:t>
      </w:r>
      <w:r w:rsidRPr="00022690">
        <w:rPr>
          <w:rFonts w:ascii="Times New Roman" w:hAnsi="Times New Roman" w:cs="Times New Roman"/>
          <w:sz w:val="28"/>
          <w:szCs w:val="28"/>
        </w:rPr>
        <w:t>пенсии, социальные доплаты к пенсиям</w:t>
      </w:r>
      <w:r w:rsidRPr="000226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659A9" w:rsidRPr="00022690">
        <w:rPr>
          <w:rFonts w:ascii="Times New Roman" w:hAnsi="Times New Roman" w:cs="Times New Roman"/>
          <w:b/>
          <w:sz w:val="28"/>
          <w:szCs w:val="28"/>
        </w:rPr>
        <w:t>66</w:t>
      </w:r>
      <w:r w:rsidRPr="00022690">
        <w:rPr>
          <w:rFonts w:ascii="Times New Roman" w:hAnsi="Times New Roman" w:cs="Times New Roman"/>
          <w:b/>
          <w:sz w:val="28"/>
          <w:szCs w:val="28"/>
        </w:rPr>
        <w:t>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тыс. рублей, в плановых периодах 2021 и 2022 годах объем расходов остается  на уровне 2020 года в сумме </w:t>
      </w:r>
      <w:r w:rsidR="008659A9" w:rsidRPr="00022690">
        <w:rPr>
          <w:rFonts w:ascii="Times New Roman" w:hAnsi="Times New Roman" w:cs="Times New Roman"/>
          <w:b/>
          <w:sz w:val="28"/>
          <w:szCs w:val="28"/>
        </w:rPr>
        <w:t>66</w:t>
      </w:r>
      <w:r w:rsidRPr="00022690">
        <w:rPr>
          <w:rFonts w:ascii="Times New Roman" w:hAnsi="Times New Roman" w:cs="Times New Roman"/>
          <w:b/>
          <w:sz w:val="28"/>
          <w:szCs w:val="28"/>
        </w:rPr>
        <w:t>,0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659A9" w:rsidRPr="00022690">
        <w:rPr>
          <w:rFonts w:ascii="Times New Roman" w:hAnsi="Times New Roman" w:cs="Times New Roman"/>
          <w:sz w:val="28"/>
          <w:szCs w:val="28"/>
        </w:rPr>
        <w:t>тыс. рублей.</w:t>
      </w:r>
      <w:r w:rsidRPr="00022690">
        <w:rPr>
          <w:rFonts w:ascii="Times New Roman" w:hAnsi="Times New Roman"/>
          <w:sz w:val="28"/>
          <w:szCs w:val="28"/>
        </w:rPr>
        <w:tab/>
      </w:r>
    </w:p>
    <w:p w:rsidR="003423FA" w:rsidRPr="00022690" w:rsidRDefault="008A4912" w:rsidP="008659A9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ab/>
      </w:r>
      <w:r w:rsidR="003423FA" w:rsidRPr="00022690">
        <w:rPr>
          <w:rFonts w:ascii="Times New Roman" w:hAnsi="Times New Roman"/>
          <w:sz w:val="28"/>
          <w:szCs w:val="28"/>
        </w:rPr>
        <w:t>В составе расходов бюджета поселения предусмотрен резервный фонд Администрации сельского поселения на 20</w:t>
      </w:r>
      <w:r w:rsidR="00AB2727" w:rsidRPr="00022690">
        <w:rPr>
          <w:rFonts w:ascii="Times New Roman" w:hAnsi="Times New Roman"/>
          <w:sz w:val="28"/>
          <w:szCs w:val="28"/>
        </w:rPr>
        <w:t>20</w:t>
      </w:r>
      <w:r w:rsidR="003423FA" w:rsidRPr="00022690">
        <w:rPr>
          <w:rFonts w:ascii="Times New Roman" w:hAnsi="Times New Roman"/>
          <w:sz w:val="28"/>
          <w:szCs w:val="28"/>
        </w:rPr>
        <w:t xml:space="preserve"> год в сумме </w:t>
      </w:r>
      <w:r w:rsidR="00AB2727" w:rsidRPr="00022690">
        <w:rPr>
          <w:rFonts w:ascii="Times New Roman" w:hAnsi="Times New Roman"/>
          <w:b/>
          <w:sz w:val="28"/>
          <w:szCs w:val="28"/>
        </w:rPr>
        <w:t>15</w:t>
      </w:r>
      <w:r w:rsidR="003423FA" w:rsidRPr="00022690">
        <w:rPr>
          <w:rFonts w:ascii="Times New Roman" w:hAnsi="Times New Roman"/>
          <w:b/>
          <w:sz w:val="28"/>
          <w:szCs w:val="28"/>
        </w:rPr>
        <w:t>0,0</w:t>
      </w:r>
      <w:r w:rsidR="003423FA" w:rsidRPr="00022690">
        <w:rPr>
          <w:rFonts w:ascii="Times New Roman" w:hAnsi="Times New Roman"/>
          <w:sz w:val="28"/>
          <w:szCs w:val="28"/>
        </w:rPr>
        <w:t xml:space="preserve"> тыс. рублей или </w:t>
      </w:r>
      <w:r w:rsidR="00AB2727" w:rsidRPr="00022690">
        <w:rPr>
          <w:rFonts w:ascii="Times New Roman" w:hAnsi="Times New Roman"/>
          <w:b/>
          <w:sz w:val="28"/>
          <w:szCs w:val="28"/>
        </w:rPr>
        <w:t>1,1</w:t>
      </w:r>
      <w:r w:rsidR="003423FA" w:rsidRPr="00022690">
        <w:rPr>
          <w:rFonts w:ascii="Times New Roman" w:hAnsi="Times New Roman"/>
          <w:sz w:val="28"/>
          <w:szCs w:val="28"/>
        </w:rPr>
        <w:t xml:space="preserve"> процента в общих расходах бюджета поселения (указано в проекте решения пп. 1 п. 20), на плановый период предусмотрен резервный фонд </w:t>
      </w:r>
      <w:r w:rsidR="00174F6F" w:rsidRPr="00022690">
        <w:rPr>
          <w:rFonts w:ascii="Times New Roman" w:hAnsi="Times New Roman"/>
          <w:sz w:val="28"/>
          <w:szCs w:val="28"/>
        </w:rPr>
        <w:t xml:space="preserve">        </w:t>
      </w:r>
      <w:r w:rsidR="003423FA" w:rsidRPr="00022690">
        <w:rPr>
          <w:rFonts w:ascii="Times New Roman" w:hAnsi="Times New Roman"/>
          <w:sz w:val="28"/>
          <w:szCs w:val="28"/>
        </w:rPr>
        <w:t>в 202</w:t>
      </w:r>
      <w:r w:rsidR="00AB2727" w:rsidRPr="00022690">
        <w:rPr>
          <w:rFonts w:ascii="Times New Roman" w:hAnsi="Times New Roman"/>
          <w:sz w:val="28"/>
          <w:szCs w:val="28"/>
        </w:rPr>
        <w:t>1</w:t>
      </w:r>
      <w:r w:rsidR="003423FA" w:rsidRPr="00022690">
        <w:rPr>
          <w:rFonts w:ascii="Times New Roman" w:hAnsi="Times New Roman"/>
          <w:sz w:val="28"/>
          <w:szCs w:val="28"/>
        </w:rPr>
        <w:t xml:space="preserve"> году </w:t>
      </w:r>
      <w:r w:rsidR="00AB2727" w:rsidRPr="00022690">
        <w:rPr>
          <w:rFonts w:ascii="Times New Roman" w:hAnsi="Times New Roman"/>
          <w:b/>
          <w:sz w:val="28"/>
          <w:szCs w:val="28"/>
        </w:rPr>
        <w:t>15</w:t>
      </w:r>
      <w:r w:rsidR="003423FA" w:rsidRPr="00022690">
        <w:rPr>
          <w:rFonts w:ascii="Times New Roman" w:hAnsi="Times New Roman"/>
          <w:b/>
          <w:sz w:val="28"/>
          <w:szCs w:val="28"/>
        </w:rPr>
        <w:t>0,0</w:t>
      </w:r>
      <w:r w:rsidR="003423FA" w:rsidRPr="00022690">
        <w:rPr>
          <w:rFonts w:ascii="Times New Roman" w:hAnsi="Times New Roman"/>
          <w:sz w:val="28"/>
          <w:szCs w:val="28"/>
        </w:rPr>
        <w:t xml:space="preserve"> тыс. рублей или </w:t>
      </w:r>
      <w:r w:rsidR="003423FA" w:rsidRPr="00022690">
        <w:rPr>
          <w:rFonts w:ascii="Times New Roman" w:hAnsi="Times New Roman"/>
          <w:b/>
          <w:sz w:val="28"/>
          <w:szCs w:val="28"/>
        </w:rPr>
        <w:t>1,</w:t>
      </w:r>
      <w:r w:rsidR="00AB2727" w:rsidRPr="00022690">
        <w:rPr>
          <w:rFonts w:ascii="Times New Roman" w:hAnsi="Times New Roman"/>
          <w:b/>
          <w:sz w:val="28"/>
          <w:szCs w:val="28"/>
        </w:rPr>
        <w:t>3</w:t>
      </w:r>
      <w:r w:rsidR="003423FA" w:rsidRPr="00022690">
        <w:rPr>
          <w:rFonts w:ascii="Times New Roman" w:hAnsi="Times New Roman"/>
          <w:sz w:val="28"/>
          <w:szCs w:val="28"/>
        </w:rPr>
        <w:t xml:space="preserve"> процента в общих расходах бюджета поселения (указано в проекте решения пп. 2 п. 20) и в 202</w:t>
      </w:r>
      <w:r w:rsidR="00AB2727" w:rsidRPr="00022690">
        <w:rPr>
          <w:rFonts w:ascii="Times New Roman" w:hAnsi="Times New Roman"/>
          <w:sz w:val="28"/>
          <w:szCs w:val="28"/>
        </w:rPr>
        <w:t>2</w:t>
      </w:r>
      <w:r w:rsidR="003423FA" w:rsidRPr="00022690">
        <w:rPr>
          <w:rFonts w:ascii="Times New Roman" w:hAnsi="Times New Roman"/>
          <w:sz w:val="28"/>
          <w:szCs w:val="28"/>
        </w:rPr>
        <w:t xml:space="preserve"> году </w:t>
      </w:r>
      <w:r w:rsidR="00AB2727" w:rsidRPr="00022690">
        <w:rPr>
          <w:rFonts w:ascii="Times New Roman" w:hAnsi="Times New Roman"/>
          <w:b/>
          <w:sz w:val="28"/>
          <w:szCs w:val="28"/>
        </w:rPr>
        <w:t>15</w:t>
      </w:r>
      <w:r w:rsidR="003120D9" w:rsidRPr="00022690">
        <w:rPr>
          <w:rFonts w:ascii="Times New Roman" w:hAnsi="Times New Roman"/>
          <w:b/>
          <w:sz w:val="28"/>
          <w:szCs w:val="28"/>
        </w:rPr>
        <w:t>0,0</w:t>
      </w:r>
      <w:r w:rsidR="003423FA" w:rsidRPr="00022690">
        <w:rPr>
          <w:rFonts w:ascii="Times New Roman" w:hAnsi="Times New Roman"/>
          <w:sz w:val="28"/>
          <w:szCs w:val="28"/>
        </w:rPr>
        <w:t xml:space="preserve"> тыс. рублей или </w:t>
      </w:r>
      <w:r w:rsidR="003120D9" w:rsidRPr="00022690">
        <w:rPr>
          <w:rFonts w:ascii="Times New Roman" w:hAnsi="Times New Roman"/>
          <w:b/>
          <w:sz w:val="28"/>
          <w:szCs w:val="28"/>
        </w:rPr>
        <w:t>1,3</w:t>
      </w:r>
      <w:r w:rsidR="003423FA" w:rsidRPr="00022690">
        <w:rPr>
          <w:rFonts w:ascii="Times New Roman" w:hAnsi="Times New Roman"/>
          <w:sz w:val="28"/>
          <w:szCs w:val="28"/>
        </w:rPr>
        <w:t xml:space="preserve"> процента в общих расходах бюджета поселения (указано </w:t>
      </w:r>
      <w:r w:rsidR="00174F6F" w:rsidRPr="00022690">
        <w:rPr>
          <w:rFonts w:ascii="Times New Roman" w:hAnsi="Times New Roman"/>
          <w:sz w:val="28"/>
          <w:szCs w:val="28"/>
        </w:rPr>
        <w:t xml:space="preserve">         </w:t>
      </w:r>
      <w:r w:rsidR="003423FA" w:rsidRPr="00022690">
        <w:rPr>
          <w:rFonts w:ascii="Times New Roman" w:hAnsi="Times New Roman"/>
          <w:sz w:val="28"/>
          <w:szCs w:val="28"/>
        </w:rPr>
        <w:t xml:space="preserve">в проекте решения пп. 3 п. 20), что соответствует </w:t>
      </w:r>
      <w:r w:rsidR="003120D9" w:rsidRPr="00022690">
        <w:rPr>
          <w:rFonts w:ascii="Times New Roman" w:hAnsi="Times New Roman"/>
          <w:sz w:val="28"/>
          <w:szCs w:val="28"/>
        </w:rPr>
        <w:t xml:space="preserve">п. 3 </w:t>
      </w:r>
      <w:r w:rsidR="003423FA" w:rsidRPr="00022690">
        <w:rPr>
          <w:rFonts w:ascii="Times New Roman" w:hAnsi="Times New Roman"/>
          <w:sz w:val="28"/>
          <w:szCs w:val="28"/>
        </w:rPr>
        <w:t>ст</w:t>
      </w:r>
      <w:r w:rsidR="003120D9" w:rsidRPr="00022690">
        <w:rPr>
          <w:rFonts w:ascii="Times New Roman" w:hAnsi="Times New Roman"/>
          <w:sz w:val="28"/>
          <w:szCs w:val="28"/>
        </w:rPr>
        <w:t>.</w:t>
      </w:r>
      <w:r w:rsidR="003423FA" w:rsidRPr="00022690">
        <w:rPr>
          <w:rFonts w:ascii="Times New Roman" w:hAnsi="Times New Roman"/>
          <w:sz w:val="28"/>
          <w:szCs w:val="28"/>
        </w:rPr>
        <w:t xml:space="preserve"> 81 БК РФ. </w:t>
      </w:r>
    </w:p>
    <w:p w:rsidR="00F87AE9" w:rsidRPr="00022690" w:rsidRDefault="00F87AE9" w:rsidP="00F87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Планируемые проектом бюджета поселения расходы имеют правовое основание и подлежат исполнению за счет средств бюджета поселения,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F87AE9" w:rsidRPr="00022690" w:rsidRDefault="00F87AE9" w:rsidP="00F87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БК РФ.</w:t>
      </w:r>
    </w:p>
    <w:p w:rsidR="00F87AE9" w:rsidRPr="00022690" w:rsidRDefault="00F87AE9" w:rsidP="00F87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Принцип сбалансированности бюджета поселения, установленной статьями 33, 34 БК РФ, при составлении проекта бюджета </w:t>
      </w:r>
      <w:r w:rsidR="003423FA" w:rsidRPr="00022690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022690">
        <w:rPr>
          <w:rFonts w:ascii="Times New Roman" w:hAnsi="Times New Roman" w:cs="Times New Roman"/>
          <w:sz w:val="28"/>
          <w:szCs w:val="28"/>
        </w:rPr>
        <w:t>сельского поселения на 20</w:t>
      </w:r>
      <w:r w:rsidR="00AB2727" w:rsidRPr="00022690">
        <w:rPr>
          <w:rFonts w:ascii="Times New Roman" w:hAnsi="Times New Roman" w:cs="Times New Roman"/>
          <w:sz w:val="28"/>
          <w:szCs w:val="28"/>
        </w:rPr>
        <w:t>20</w:t>
      </w:r>
      <w:r w:rsidR="003423FA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B2727" w:rsidRPr="00022690">
        <w:rPr>
          <w:rFonts w:ascii="Times New Roman" w:hAnsi="Times New Roman" w:cs="Times New Roman"/>
          <w:sz w:val="28"/>
          <w:szCs w:val="28"/>
        </w:rPr>
        <w:t>1</w:t>
      </w:r>
      <w:r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AB2727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 годов соблюден.</w:t>
      </w:r>
    </w:p>
    <w:p w:rsidR="00981D7E" w:rsidRPr="00022690" w:rsidRDefault="00981D7E" w:rsidP="00F87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D7E" w:rsidRPr="00022690" w:rsidRDefault="00981D7E" w:rsidP="00981D7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lastRenderedPageBreak/>
        <w:t>6. Оценка нормативной базы, регулирующей осуществление бюджетного процесса в Степаниковском сельском поселении.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DDE" w:rsidRPr="00022690" w:rsidRDefault="00CB62A8" w:rsidP="00305A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комиссией </w:t>
      </w:r>
      <w:r w:rsidR="000F55A5" w:rsidRPr="00022690">
        <w:rPr>
          <w:rFonts w:ascii="Times New Roman" w:hAnsi="Times New Roman" w:cs="Times New Roman"/>
          <w:sz w:val="28"/>
          <w:szCs w:val="28"/>
        </w:rPr>
        <w:t>проверено наличие</w:t>
      </w:r>
      <w:r w:rsidR="008E6B69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 xml:space="preserve">и оценено состояние нормативной базы, регулирующей </w:t>
      </w:r>
      <w:r w:rsidR="00305A7D" w:rsidRPr="00022690">
        <w:rPr>
          <w:rFonts w:ascii="Times New Roman" w:hAnsi="Times New Roman" w:cs="Times New Roman"/>
          <w:sz w:val="28"/>
          <w:szCs w:val="28"/>
        </w:rPr>
        <w:t>осуществление бюджетного процесса в Степаниковском сельском поселении</w:t>
      </w:r>
      <w:r w:rsidRPr="00022690">
        <w:rPr>
          <w:rFonts w:ascii="Times New Roman" w:hAnsi="Times New Roman" w:cs="Times New Roman"/>
          <w:sz w:val="28"/>
          <w:szCs w:val="28"/>
        </w:rPr>
        <w:t>.</w:t>
      </w:r>
      <w:r w:rsidRPr="00022690">
        <w:rPr>
          <w:rFonts w:ascii="Times New Roman" w:hAnsi="Times New Roman" w:cs="Times New Roman"/>
          <w:sz w:val="28"/>
          <w:szCs w:val="28"/>
        </w:rPr>
        <w:tab/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0B130F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4.7 раздела 4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 определено: «Содержание направлений деятельности Контрольно-ревизионной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Контрольно-ревизионной комиссии определяются Регламентом Контрольно-ревизионной комиссии».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На основании Положения о Контрольно-ревизионной комиссии Регламент Контрольно-ревизионной комиссии муниципального образования «Вяземский район» Смоленской области утвержден приказом Контрольно-ревизионной комиссии от 20.12.2017 №21, который определяет вопросы внутренней деятельности Контрольно-ревизионной комиссии муниципального образования «Вяземский район» Смоленской области</w:t>
      </w:r>
      <w:r w:rsidR="00C31E75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 (п.1.3. ст.1 Регламента).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соответствии с п.4.7 раздела 4 Положения о Контрольно-ревизионной комиссии в Регламент Контрольно-ревизионной комиссии муниципального образования «Вяземский район» Смоленской области внесены изменения, согласно приказа Контрольно-ревизионной комиссии от 14.11.2019 №21.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Изменения внесены в абз. первый п.9.3. ст.9 раздела 4 Регламента Контрольно-ревизионной комиссии, в части изменения сроков проведения экспертно-аналитического мероприятия, а именно:</w:t>
      </w:r>
    </w:p>
    <w:p w:rsidR="00981D7E" w:rsidRPr="00022690" w:rsidRDefault="000E4041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слова «финансовая экспертиза по проекту решения о бюджете </w:t>
      </w:r>
      <w:r w:rsidR="00C121D5" w:rsidRPr="000226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обоснованности </w:t>
      </w:r>
      <w:r w:rsidR="00C121D5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его доходных и расходных статей и дефицита бюджета проводится в течение      </w:t>
      </w:r>
      <w:r w:rsidR="00981D7E" w:rsidRPr="00022690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с даты поступления в Контрольно-ревизионную комиссию»;</w:t>
      </w:r>
    </w:p>
    <w:p w:rsidR="00981D7E" w:rsidRPr="00022690" w:rsidRDefault="000E4041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заменены на слова: «финансовая экспертиза по проекту решения         о бюджете на очередной финансовый год и плановый период, обоснованности его доходных и расходных статей и дефицита бюджета проводится в течение </w:t>
      </w:r>
      <w:r w:rsidR="00981D7E" w:rsidRPr="00022690">
        <w:rPr>
          <w:rFonts w:ascii="Times New Roman" w:hAnsi="Times New Roman" w:cs="Times New Roman"/>
          <w:b/>
          <w:sz w:val="28"/>
          <w:szCs w:val="28"/>
        </w:rPr>
        <w:t>15 рабочих дней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с даты поступления в Контрольно-ревизионную комиссию».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В пункте 1 стать</w:t>
      </w:r>
      <w:r w:rsidR="00C121D5" w:rsidRPr="00022690">
        <w:rPr>
          <w:rFonts w:ascii="Times New Roman" w:hAnsi="Times New Roman" w:cs="Times New Roman"/>
          <w:sz w:val="28"/>
          <w:szCs w:val="28"/>
        </w:rPr>
        <w:t>и</w:t>
      </w:r>
      <w:r w:rsidRPr="00022690">
        <w:rPr>
          <w:rFonts w:ascii="Times New Roman" w:hAnsi="Times New Roman" w:cs="Times New Roman"/>
          <w:sz w:val="28"/>
          <w:szCs w:val="28"/>
        </w:rPr>
        <w:t xml:space="preserve"> 5 Положения о бюджетном процессе определено: «Контрольно-ревизионная комиссия готовит заключение в течение пяти рабочих дней со дня поступления проекта решения о бюджете </w:t>
      </w:r>
      <w:r w:rsidR="00FB41DA" w:rsidRPr="00022690">
        <w:rPr>
          <w:rFonts w:ascii="Times New Roman" w:hAnsi="Times New Roman" w:cs="Times New Roman"/>
          <w:sz w:val="28"/>
          <w:szCs w:val="28"/>
        </w:rPr>
        <w:t>поселения</w:t>
      </w:r>
      <w:r w:rsidRPr="00022690">
        <w:rPr>
          <w:rFonts w:ascii="Times New Roman" w:hAnsi="Times New Roman" w:cs="Times New Roman"/>
          <w:sz w:val="28"/>
          <w:szCs w:val="28"/>
        </w:rPr>
        <w:t>».</w:t>
      </w:r>
    </w:p>
    <w:p w:rsidR="00981D7E" w:rsidRPr="00022690" w:rsidRDefault="00981D7E" w:rsidP="00FB4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 сроки проведения экспертно-аналитических мероприятий Контрольно счётными органами определены лишь в части подготовки заключения на годовой отчет </w:t>
      </w:r>
      <w:r w:rsidR="00FB41DA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2690">
        <w:rPr>
          <w:rFonts w:ascii="Times New Roman" w:hAnsi="Times New Roman" w:cs="Times New Roman"/>
          <w:sz w:val="28"/>
          <w:szCs w:val="28"/>
        </w:rPr>
        <w:lastRenderedPageBreak/>
        <w:t xml:space="preserve">об исполнении местного бюджета, а именно абз.2 п.3 ст.264.4 БК РФ, </w:t>
      </w:r>
      <w:r w:rsidR="00FB41DA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2690">
        <w:rPr>
          <w:rFonts w:ascii="Times New Roman" w:hAnsi="Times New Roman" w:cs="Times New Roman"/>
          <w:sz w:val="28"/>
          <w:szCs w:val="28"/>
        </w:rPr>
        <w:t>где указано, что местная администрация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Таким образом, в соответствии с абз.2 п.3 ст.264.4 БК РФ в Положении о бюджетном процессе может быть предусмотрен срок проведения экспертно-аналитического мероприятия, а именно подготовки заключения </w:t>
      </w:r>
      <w:r w:rsidR="00C931F0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на годовой отчет об исполнении бюджета </w:t>
      </w:r>
      <w:r w:rsidR="00006F77" w:rsidRPr="00022690">
        <w:rPr>
          <w:rFonts w:ascii="Times New Roman" w:hAnsi="Times New Roman" w:cs="Times New Roman"/>
          <w:sz w:val="28"/>
          <w:szCs w:val="28"/>
        </w:rPr>
        <w:t>сельского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C931F0" w:rsidRPr="000226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22690">
        <w:rPr>
          <w:rFonts w:ascii="Times New Roman" w:hAnsi="Times New Roman" w:cs="Times New Roman"/>
          <w:sz w:val="28"/>
          <w:szCs w:val="28"/>
        </w:rPr>
        <w:t>что определено в п.</w:t>
      </w:r>
      <w:r w:rsidR="00006F77" w:rsidRPr="00022690">
        <w:rPr>
          <w:rFonts w:ascii="Times New Roman" w:hAnsi="Times New Roman" w:cs="Times New Roman"/>
          <w:sz w:val="28"/>
          <w:szCs w:val="28"/>
        </w:rPr>
        <w:t>3</w:t>
      </w:r>
      <w:r w:rsidRPr="00022690">
        <w:rPr>
          <w:rFonts w:ascii="Times New Roman" w:hAnsi="Times New Roman" w:cs="Times New Roman"/>
          <w:sz w:val="28"/>
          <w:szCs w:val="28"/>
        </w:rPr>
        <w:t xml:space="preserve"> ст.15 Положения о бюджетном процессе: «Подготовка Контрольно-ревизионной комиссией заключения на годовой отчет </w:t>
      </w:r>
      <w:r w:rsidR="00C931F0" w:rsidRPr="000226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об исполнении бюджета поселения проводится в срок, не превышающий одного месяца </w:t>
      </w:r>
      <w:r w:rsidR="00D82EB0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Pr="00022690">
        <w:rPr>
          <w:rFonts w:ascii="Times New Roman" w:hAnsi="Times New Roman" w:cs="Times New Roman"/>
          <w:sz w:val="28"/>
          <w:szCs w:val="28"/>
        </w:rPr>
        <w:t>с даты его представления».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следует, что Положением </w:t>
      </w:r>
      <w:r w:rsidR="00D82EB0" w:rsidRPr="0002269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 w:rsidR="00006F77" w:rsidRPr="00022690">
        <w:rPr>
          <w:rFonts w:ascii="Times New Roman" w:hAnsi="Times New Roman" w:cs="Times New Roman"/>
          <w:sz w:val="28"/>
          <w:szCs w:val="28"/>
        </w:rPr>
        <w:t xml:space="preserve">Степаниковском сельском поселении </w:t>
      </w:r>
      <w:r w:rsidRPr="00022690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утвержденное решением Совета депутатов </w:t>
      </w:r>
      <w:r w:rsidR="00D82EB0" w:rsidRPr="00022690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от 14.11.2016 №31 «Об утверждении Положения о бюджетном процессе в Степаниковском сельском поселении Вяземского района Смоленской области» с изменениями, внесенными решениями  от 18.11.2016 №33 и от 10.11.2017 №25 </w:t>
      </w:r>
      <w:r w:rsidRPr="00022690">
        <w:rPr>
          <w:rFonts w:ascii="Times New Roman" w:hAnsi="Times New Roman" w:cs="Times New Roman"/>
          <w:sz w:val="28"/>
          <w:szCs w:val="28"/>
        </w:rPr>
        <w:t>не могут быть установлены сроки проведения экспертно-аналитических мероприятий Контрольно-ревизионной комиссией муниципального образования «Вяземский район» Смоленской области.</w:t>
      </w:r>
    </w:p>
    <w:p w:rsidR="00981D7E" w:rsidRPr="00022690" w:rsidRDefault="00981D7E" w:rsidP="00D82EB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Деятельность Контрольно-ревизионной комиссии муниципального образования «Вяземский район» Смоленской области по реализации полномочий по внешнему муниципальному финансовому контролю осуществляется в рамках Соглашения о передаче Контрольно-ревизионной комиссии муниципального образования «Вяземский район» Смоленской области </w:t>
      </w:r>
      <w:r w:rsidRPr="00022690">
        <w:rPr>
          <w:rFonts w:ascii="Times New Roman" w:hAnsi="Times New Roman"/>
          <w:sz w:val="28"/>
          <w:szCs w:val="28"/>
        </w:rPr>
        <w:t xml:space="preserve">полномочий </w:t>
      </w:r>
      <w:r w:rsidR="00D82EB0" w:rsidRPr="00022690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комиссии муниципального образования Степаниковского сельского поселения Вяземского района Смоленской области, по осуществлению внешнего муниципального контроля» </w:t>
      </w:r>
      <w:r w:rsidRPr="00022690">
        <w:rPr>
          <w:rFonts w:ascii="Times New Roman" w:hAnsi="Times New Roman"/>
          <w:sz w:val="28"/>
          <w:szCs w:val="28"/>
        </w:rPr>
        <w:t xml:space="preserve">от 31.05.2012 </w:t>
      </w:r>
      <w:r w:rsidR="00D82EB0" w:rsidRPr="00022690">
        <w:rPr>
          <w:rFonts w:ascii="Times New Roman" w:hAnsi="Times New Roman" w:cs="Times New Roman"/>
          <w:sz w:val="28"/>
          <w:szCs w:val="28"/>
        </w:rPr>
        <w:t>№9</w:t>
      </w:r>
      <w:r w:rsidRPr="00022690">
        <w:rPr>
          <w:rFonts w:ascii="Times New Roman" w:hAnsi="Times New Roman"/>
          <w:sz w:val="28"/>
          <w:szCs w:val="28"/>
        </w:rPr>
        <w:t>, в котором не определены сроки проведения экспертно-аналитических мероприятий.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Кроме того, в Положении о бюджетном процессе определено: «Положение о бюджетном процессе регламентирует </w:t>
      </w:r>
      <w:r w:rsidR="00D82EB0" w:rsidRPr="00022690">
        <w:rPr>
          <w:rFonts w:ascii="Times New Roman" w:hAnsi="Times New Roman"/>
          <w:sz w:val="28"/>
          <w:szCs w:val="28"/>
        </w:rPr>
        <w:t xml:space="preserve">деятельность участников </w:t>
      </w:r>
      <w:r w:rsidRPr="00022690">
        <w:rPr>
          <w:rFonts w:ascii="Times New Roman" w:hAnsi="Times New Roman"/>
          <w:sz w:val="28"/>
          <w:szCs w:val="28"/>
        </w:rPr>
        <w:t>бюджетн</w:t>
      </w:r>
      <w:r w:rsidR="00D82EB0" w:rsidRPr="00022690">
        <w:rPr>
          <w:rFonts w:ascii="Times New Roman" w:hAnsi="Times New Roman"/>
          <w:sz w:val="28"/>
          <w:szCs w:val="28"/>
        </w:rPr>
        <w:t>ого процесса</w:t>
      </w:r>
      <w:r w:rsidRPr="00022690">
        <w:rPr>
          <w:rFonts w:ascii="Times New Roman" w:hAnsi="Times New Roman"/>
          <w:sz w:val="28"/>
          <w:szCs w:val="28"/>
        </w:rPr>
        <w:t xml:space="preserve"> </w:t>
      </w:r>
      <w:r w:rsidR="00D82EB0" w:rsidRPr="00022690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D82EB0" w:rsidRPr="00022690">
        <w:rPr>
          <w:rFonts w:ascii="Times New Roman" w:hAnsi="Times New Roman"/>
          <w:sz w:val="28"/>
          <w:szCs w:val="28"/>
        </w:rPr>
        <w:t xml:space="preserve"> </w:t>
      </w:r>
      <w:r w:rsidRPr="00022690">
        <w:rPr>
          <w:rFonts w:ascii="Times New Roman" w:hAnsi="Times New Roman"/>
          <w:sz w:val="28"/>
          <w:szCs w:val="28"/>
        </w:rPr>
        <w:t>по составлени</w:t>
      </w:r>
      <w:r w:rsidR="00D82EB0" w:rsidRPr="00022690">
        <w:rPr>
          <w:rFonts w:ascii="Times New Roman" w:hAnsi="Times New Roman"/>
          <w:sz w:val="28"/>
          <w:szCs w:val="28"/>
        </w:rPr>
        <w:t>ю,</w:t>
      </w:r>
      <w:r w:rsidRPr="00022690">
        <w:rPr>
          <w:rFonts w:ascii="Times New Roman" w:hAnsi="Times New Roman"/>
          <w:sz w:val="28"/>
          <w:szCs w:val="28"/>
        </w:rPr>
        <w:t xml:space="preserve"> рассмотрени</w:t>
      </w:r>
      <w:r w:rsidR="00D82EB0" w:rsidRPr="00022690">
        <w:rPr>
          <w:rFonts w:ascii="Times New Roman" w:hAnsi="Times New Roman"/>
          <w:sz w:val="28"/>
          <w:szCs w:val="28"/>
        </w:rPr>
        <w:t>ю, утверждению</w:t>
      </w:r>
      <w:r w:rsidRPr="00022690">
        <w:rPr>
          <w:rFonts w:ascii="Times New Roman" w:hAnsi="Times New Roman"/>
          <w:sz w:val="28"/>
          <w:szCs w:val="28"/>
        </w:rPr>
        <w:t xml:space="preserve"> проекта бюджета </w:t>
      </w:r>
      <w:r w:rsidR="00D82EB0" w:rsidRPr="00022690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D82EB0" w:rsidRPr="00022690">
        <w:rPr>
          <w:rFonts w:ascii="Times New Roman" w:hAnsi="Times New Roman"/>
          <w:sz w:val="28"/>
          <w:szCs w:val="28"/>
        </w:rPr>
        <w:t xml:space="preserve"> (далее – бюджет поселения), а также внешней проверке, </w:t>
      </w:r>
      <w:r w:rsidRPr="00022690">
        <w:rPr>
          <w:rFonts w:ascii="Times New Roman" w:hAnsi="Times New Roman"/>
          <w:sz w:val="28"/>
          <w:szCs w:val="28"/>
        </w:rPr>
        <w:t>рассмотрени</w:t>
      </w:r>
      <w:r w:rsidR="00F21804" w:rsidRPr="00022690">
        <w:rPr>
          <w:rFonts w:ascii="Times New Roman" w:hAnsi="Times New Roman"/>
          <w:sz w:val="28"/>
          <w:szCs w:val="28"/>
        </w:rPr>
        <w:t>ю</w:t>
      </w:r>
      <w:r w:rsidRPr="00022690">
        <w:rPr>
          <w:rFonts w:ascii="Times New Roman" w:hAnsi="Times New Roman"/>
          <w:sz w:val="28"/>
          <w:szCs w:val="28"/>
        </w:rPr>
        <w:t xml:space="preserve"> и утверждени</w:t>
      </w:r>
      <w:r w:rsidR="00F21804" w:rsidRPr="00022690">
        <w:rPr>
          <w:rFonts w:ascii="Times New Roman" w:hAnsi="Times New Roman"/>
          <w:sz w:val="28"/>
          <w:szCs w:val="28"/>
        </w:rPr>
        <w:t>ю</w:t>
      </w:r>
      <w:r w:rsidRPr="00022690">
        <w:rPr>
          <w:rFonts w:ascii="Times New Roman" w:hAnsi="Times New Roman"/>
          <w:sz w:val="28"/>
          <w:szCs w:val="28"/>
        </w:rPr>
        <w:t xml:space="preserve"> </w:t>
      </w:r>
      <w:r w:rsidR="00F21804" w:rsidRPr="00022690">
        <w:rPr>
          <w:rFonts w:ascii="Times New Roman" w:hAnsi="Times New Roman"/>
          <w:sz w:val="28"/>
          <w:szCs w:val="28"/>
        </w:rPr>
        <w:t xml:space="preserve">бюджетной </w:t>
      </w:r>
      <w:r w:rsidRPr="00022690">
        <w:rPr>
          <w:rFonts w:ascii="Times New Roman" w:hAnsi="Times New Roman"/>
          <w:sz w:val="28"/>
          <w:szCs w:val="28"/>
        </w:rPr>
        <w:t>отчет</w:t>
      </w:r>
      <w:r w:rsidR="00F21804" w:rsidRPr="00022690">
        <w:rPr>
          <w:rFonts w:ascii="Times New Roman" w:hAnsi="Times New Roman"/>
          <w:sz w:val="28"/>
          <w:szCs w:val="28"/>
        </w:rPr>
        <w:t>ности</w:t>
      </w:r>
      <w:r w:rsidRPr="00022690">
        <w:rPr>
          <w:rFonts w:ascii="Times New Roman" w:hAnsi="Times New Roman"/>
          <w:sz w:val="28"/>
          <w:szCs w:val="28"/>
        </w:rPr>
        <w:t>».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 xml:space="preserve">Следовательно, порядок ведения дел, подготовки и проведения контрольных и экспертно-аналитических мероприятий регламентируются внутренними документами Контрольно-ревизионной комиссии </w:t>
      </w:r>
      <w:r w:rsidRPr="00022690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«Вяземский район» Смоленской области, </w:t>
      </w:r>
      <w:r w:rsidR="00147636" w:rsidRPr="00022690">
        <w:rPr>
          <w:rFonts w:ascii="Times New Roman" w:hAnsi="Times New Roman"/>
          <w:sz w:val="28"/>
          <w:szCs w:val="28"/>
        </w:rPr>
        <w:t xml:space="preserve">          </w:t>
      </w:r>
      <w:r w:rsidRPr="00022690">
        <w:rPr>
          <w:rFonts w:ascii="Times New Roman" w:hAnsi="Times New Roman"/>
          <w:sz w:val="28"/>
          <w:szCs w:val="28"/>
        </w:rPr>
        <w:t>а именно Регламентом Контрольно-ревизионной комиссии.</w:t>
      </w:r>
    </w:p>
    <w:p w:rsidR="00981D7E" w:rsidRPr="00022690" w:rsidRDefault="00981D7E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Таким образом, в Положении о бюджетном процессе необходимо исключить пункты, содержащие сроки проведения экспертно-аналитических мероприятий</w:t>
      </w:r>
      <w:r w:rsidR="00147636" w:rsidRPr="00022690">
        <w:rPr>
          <w:rFonts w:ascii="Times New Roman" w:hAnsi="Times New Roman"/>
          <w:sz w:val="28"/>
          <w:szCs w:val="28"/>
        </w:rPr>
        <w:t xml:space="preserve"> Контрольно-ревизионной комиссией</w:t>
      </w:r>
      <w:r w:rsidRPr="00022690">
        <w:rPr>
          <w:rFonts w:ascii="Times New Roman" w:hAnsi="Times New Roman" w:cs="Times New Roman"/>
          <w:sz w:val="28"/>
          <w:szCs w:val="28"/>
        </w:rPr>
        <w:t>, а именно:</w:t>
      </w:r>
    </w:p>
    <w:p w:rsidR="00981D7E" w:rsidRPr="00022690" w:rsidRDefault="000E4041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147636" w:rsidRPr="00022690">
        <w:rPr>
          <w:rFonts w:ascii="Times New Roman" w:hAnsi="Times New Roman" w:cs="Times New Roman"/>
          <w:sz w:val="28"/>
          <w:szCs w:val="28"/>
        </w:rPr>
        <w:t>2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статьи 5, в части определения срока подготовки заключения на проект решения о бюджете поселения, в течение пяти рабочих дней;</w:t>
      </w:r>
    </w:p>
    <w:p w:rsidR="00981D7E" w:rsidRPr="00022690" w:rsidRDefault="000E4041" w:rsidP="00981D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147636" w:rsidRPr="00022690">
        <w:rPr>
          <w:rFonts w:ascii="Times New Roman" w:hAnsi="Times New Roman" w:cs="Times New Roman"/>
          <w:sz w:val="28"/>
          <w:szCs w:val="28"/>
        </w:rPr>
        <w:t>3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 статьи 13, в части определения срока подготовки заключения на проект решения о внесении изменений в решение о бюджете поселения, в течение трёх рабочих дней.</w:t>
      </w:r>
    </w:p>
    <w:p w:rsidR="00981D7E" w:rsidRPr="00022690" w:rsidRDefault="00147636" w:rsidP="001476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0E4041" w:rsidRPr="00022690">
        <w:rPr>
          <w:rFonts w:ascii="Times New Roman" w:hAnsi="Times New Roman" w:cs="Times New Roman"/>
          <w:sz w:val="28"/>
          <w:szCs w:val="28"/>
        </w:rPr>
        <w:t>Следовательно</w:t>
      </w:r>
      <w:r w:rsidR="00981D7E" w:rsidRPr="00022690">
        <w:rPr>
          <w:rFonts w:ascii="Times New Roman" w:hAnsi="Times New Roman" w:cs="Times New Roman"/>
          <w:sz w:val="28"/>
          <w:szCs w:val="28"/>
        </w:rPr>
        <w:t xml:space="preserve">, заключение </w:t>
      </w:r>
      <w:r w:rsidRPr="00022690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Степаниковского сельского поселения Вяземского района Смоленской области «О бюджете Степаниковского сельского поселения Вяземского района Смоленской области на 2020 год и на плановый период 2021 и 2022 годов» </w:t>
      </w:r>
      <w:r w:rsidR="00981D7E" w:rsidRPr="00022690">
        <w:rPr>
          <w:rFonts w:ascii="Times New Roman" w:hAnsi="Times New Roman" w:cs="Times New Roman"/>
          <w:sz w:val="28"/>
          <w:szCs w:val="28"/>
        </w:rPr>
        <w:t>подготовлено в срок, установленный абз. первым п.9.3. ст.9 раздела 4 Регламента Контрольно-ревизионной комиссии муниципального образования «Вяземский район» Смоленской области, утвержденный приказом Контрольно-ревизионной комиссии от 20.12.2017 №21 (с изменениями от 14.11.2019 №21).</w:t>
      </w:r>
    </w:p>
    <w:p w:rsidR="00F87AE9" w:rsidRPr="00022690" w:rsidRDefault="00C73F15" w:rsidP="000744FB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</w:p>
    <w:p w:rsidR="00DF1296" w:rsidRPr="00022690" w:rsidRDefault="003E357D" w:rsidP="008631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4D8B" w:rsidRPr="00022690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0D277C" w:rsidRPr="00022690" w:rsidRDefault="001365CD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1. 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Для оценки проекта бюджета </w:t>
      </w:r>
      <w:r w:rsidR="000D277C" w:rsidRPr="00022690">
        <w:rPr>
          <w:rFonts w:ascii="Times New Roman" w:hAnsi="Times New Roman" w:cs="Times New Roman"/>
          <w:sz w:val="28"/>
          <w:szCs w:val="28"/>
        </w:rPr>
        <w:tab/>
        <w:t>Степаниковского сельского поселения Вяземского района Смоленской области на 20</w:t>
      </w:r>
      <w:r w:rsidR="00E64781" w:rsidRPr="00022690">
        <w:rPr>
          <w:rFonts w:ascii="Times New Roman" w:hAnsi="Times New Roman" w:cs="Times New Roman"/>
          <w:sz w:val="28"/>
          <w:szCs w:val="28"/>
        </w:rPr>
        <w:t>20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D277C"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E64781" w:rsidRPr="00022690">
        <w:rPr>
          <w:rFonts w:ascii="Times New Roman" w:hAnsi="Times New Roman" w:cs="Times New Roman"/>
          <w:sz w:val="28"/>
          <w:szCs w:val="28"/>
        </w:rPr>
        <w:t>1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E64781" w:rsidRPr="00022690">
        <w:rPr>
          <w:rFonts w:ascii="Times New Roman" w:hAnsi="Times New Roman" w:cs="Times New Roman"/>
          <w:sz w:val="28"/>
          <w:szCs w:val="28"/>
        </w:rPr>
        <w:t>2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годов на предмет его соответствия требованиям бюджетного законодательства Российской Федерации представленных Администрацией сельского поселения документов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277C" w:rsidRPr="00022690">
        <w:rPr>
          <w:rFonts w:ascii="Times New Roman" w:hAnsi="Times New Roman" w:cs="Times New Roman"/>
          <w:sz w:val="28"/>
          <w:szCs w:val="28"/>
        </w:rPr>
        <w:t>и материалов достаточно.</w:t>
      </w:r>
    </w:p>
    <w:p w:rsidR="006360E9" w:rsidRPr="00022690" w:rsidRDefault="001365CD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2. </w:t>
      </w:r>
      <w:r w:rsidR="00DF1296" w:rsidRPr="00022690">
        <w:rPr>
          <w:rFonts w:ascii="Times New Roman" w:hAnsi="Times New Roman" w:cs="Times New Roman"/>
          <w:sz w:val="28"/>
          <w:szCs w:val="28"/>
        </w:rPr>
        <w:t>П</w:t>
      </w:r>
      <w:r w:rsidR="003E357D" w:rsidRPr="00022690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210821" w:rsidRPr="00022690">
        <w:rPr>
          <w:rFonts w:ascii="Times New Roman" w:hAnsi="Times New Roman" w:cs="Times New Roman"/>
          <w:sz w:val="28"/>
          <w:szCs w:val="28"/>
        </w:rPr>
        <w:t>Степаниковского</w:t>
      </w:r>
      <w:r w:rsidR="00422976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0226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022690">
        <w:rPr>
          <w:rFonts w:ascii="Times New Roman" w:hAnsi="Times New Roman" w:cs="Times New Roman"/>
          <w:sz w:val="28"/>
          <w:szCs w:val="28"/>
        </w:rPr>
        <w:t>поселения на 20</w:t>
      </w:r>
      <w:r w:rsidR="00E64781" w:rsidRPr="00022690">
        <w:rPr>
          <w:rFonts w:ascii="Times New Roman" w:hAnsi="Times New Roman" w:cs="Times New Roman"/>
          <w:sz w:val="28"/>
          <w:szCs w:val="28"/>
        </w:rPr>
        <w:t>20</w:t>
      </w:r>
      <w:r w:rsidR="003423FA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3423FA" w:rsidRPr="00022690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E64781" w:rsidRPr="00022690">
        <w:rPr>
          <w:rFonts w:ascii="Times New Roman" w:hAnsi="Times New Roman" w:cs="Times New Roman"/>
          <w:sz w:val="28"/>
          <w:szCs w:val="28"/>
        </w:rPr>
        <w:t>1</w:t>
      </w:r>
      <w:r w:rsidR="002B03FA" w:rsidRPr="00022690">
        <w:rPr>
          <w:rFonts w:ascii="Times New Roman" w:hAnsi="Times New Roman" w:cs="Times New Roman"/>
          <w:sz w:val="28"/>
          <w:szCs w:val="28"/>
        </w:rPr>
        <w:t xml:space="preserve"> и 20</w:t>
      </w:r>
      <w:r w:rsidR="0031290C" w:rsidRPr="00022690">
        <w:rPr>
          <w:rFonts w:ascii="Times New Roman" w:hAnsi="Times New Roman" w:cs="Times New Roman"/>
          <w:sz w:val="28"/>
          <w:szCs w:val="28"/>
        </w:rPr>
        <w:t>2</w:t>
      </w:r>
      <w:r w:rsidR="00E64781" w:rsidRPr="00022690">
        <w:rPr>
          <w:rFonts w:ascii="Times New Roman" w:hAnsi="Times New Roman" w:cs="Times New Roman"/>
          <w:sz w:val="28"/>
          <w:szCs w:val="28"/>
        </w:rPr>
        <w:t>2</w:t>
      </w:r>
      <w:r w:rsidR="002B03FA" w:rsidRPr="000226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8725E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представлен в установленный срок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и </w:t>
      </w:r>
      <w:r w:rsidR="003E357D" w:rsidRPr="00022690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02269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022690">
        <w:rPr>
          <w:rFonts w:ascii="Times New Roman" w:hAnsi="Times New Roman" w:cs="Times New Roman"/>
          <w:sz w:val="28"/>
          <w:szCs w:val="28"/>
        </w:rPr>
        <w:t>.</w:t>
      </w:r>
    </w:p>
    <w:p w:rsidR="00DF1296" w:rsidRPr="00022690" w:rsidRDefault="001365CD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3. </w:t>
      </w:r>
      <w:r w:rsidR="00DF1296" w:rsidRPr="00022690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022690">
        <w:rPr>
          <w:rFonts w:ascii="Times New Roman" w:hAnsi="Times New Roman" w:cs="Times New Roman"/>
          <w:sz w:val="28"/>
          <w:szCs w:val="28"/>
        </w:rPr>
        <w:t>и налоговой политики поселения на 20</w:t>
      </w:r>
      <w:r w:rsidR="00E64781" w:rsidRPr="00022690">
        <w:rPr>
          <w:rFonts w:ascii="Times New Roman" w:hAnsi="Times New Roman" w:cs="Times New Roman"/>
          <w:sz w:val="28"/>
          <w:szCs w:val="28"/>
        </w:rPr>
        <w:t>20</w:t>
      </w:r>
      <w:r w:rsidR="003423FA" w:rsidRPr="00022690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E64781" w:rsidRPr="00022690">
        <w:rPr>
          <w:rFonts w:ascii="Times New Roman" w:hAnsi="Times New Roman" w:cs="Times New Roman"/>
          <w:sz w:val="28"/>
          <w:szCs w:val="28"/>
        </w:rPr>
        <w:t>1</w:t>
      </w:r>
      <w:r w:rsidR="00DD4D8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31290C" w:rsidRPr="00022690">
        <w:rPr>
          <w:rFonts w:ascii="Times New Roman" w:hAnsi="Times New Roman" w:cs="Times New Roman"/>
          <w:sz w:val="28"/>
          <w:szCs w:val="28"/>
        </w:rPr>
        <w:t>и</w:t>
      </w:r>
      <w:r w:rsidR="00DD4D8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022690">
        <w:rPr>
          <w:rFonts w:ascii="Times New Roman" w:hAnsi="Times New Roman" w:cs="Times New Roman"/>
          <w:sz w:val="28"/>
          <w:szCs w:val="28"/>
        </w:rPr>
        <w:t>20</w:t>
      </w:r>
      <w:r w:rsidR="0031290C" w:rsidRPr="00022690">
        <w:rPr>
          <w:rFonts w:ascii="Times New Roman" w:hAnsi="Times New Roman" w:cs="Times New Roman"/>
          <w:sz w:val="28"/>
          <w:szCs w:val="28"/>
        </w:rPr>
        <w:t>2</w:t>
      </w:r>
      <w:r w:rsidR="00E64781" w:rsidRPr="00022690">
        <w:rPr>
          <w:rFonts w:ascii="Times New Roman" w:hAnsi="Times New Roman" w:cs="Times New Roman"/>
          <w:sz w:val="28"/>
          <w:szCs w:val="28"/>
        </w:rPr>
        <w:t>2</w:t>
      </w:r>
      <w:r w:rsidR="00DD4D8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022690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022690" w:rsidRDefault="001365CD" w:rsidP="0031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4. </w:t>
      </w:r>
      <w:r w:rsidR="00DF1296" w:rsidRPr="00022690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1296" w:rsidRPr="00022690">
        <w:rPr>
          <w:rFonts w:ascii="Times New Roman" w:hAnsi="Times New Roman" w:cs="Times New Roman"/>
          <w:sz w:val="28"/>
          <w:szCs w:val="28"/>
        </w:rPr>
        <w:t xml:space="preserve">его </w:t>
      </w:r>
      <w:r w:rsidR="00174F6F" w:rsidRPr="00022690">
        <w:rPr>
          <w:rFonts w:ascii="Times New Roman" w:hAnsi="Times New Roman" w:cs="Times New Roman"/>
          <w:sz w:val="28"/>
          <w:szCs w:val="28"/>
        </w:rPr>
        <w:t>без</w:t>
      </w:r>
      <w:r w:rsidR="0048725E" w:rsidRPr="00022690">
        <w:rPr>
          <w:rFonts w:ascii="Times New Roman" w:hAnsi="Times New Roman" w:cs="Times New Roman"/>
          <w:sz w:val="28"/>
          <w:szCs w:val="28"/>
        </w:rPr>
        <w:t>дефицитность</w:t>
      </w:r>
      <w:r w:rsidR="00DF1296" w:rsidRPr="00022690">
        <w:rPr>
          <w:rFonts w:ascii="Times New Roman" w:hAnsi="Times New Roman" w:cs="Times New Roman"/>
          <w:sz w:val="28"/>
          <w:szCs w:val="28"/>
        </w:rPr>
        <w:t>.</w:t>
      </w:r>
    </w:p>
    <w:p w:rsidR="00D35AE4" w:rsidRPr="00022690" w:rsidRDefault="001365CD" w:rsidP="00D35A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5. </w:t>
      </w:r>
      <w:r w:rsidR="00D35AE4" w:rsidRPr="00022690">
        <w:rPr>
          <w:rFonts w:ascii="Times New Roman" w:hAnsi="Times New Roman" w:cs="Times New Roman"/>
          <w:sz w:val="28"/>
          <w:szCs w:val="28"/>
        </w:rPr>
        <w:t>В нарушение требований статьи 36 БК РФ и п.4 Постановления Администрации Степаниковского сельского поселения Вяземского района Смоленской области от 08.11.2019 №124 Прогноз социально-экономического развития на 2020 год и на плановый период 2021 и 2022 годов не размещен на официальном сайте Степаниковского сельского поселения Вяземского района Смоленской области.</w:t>
      </w:r>
    </w:p>
    <w:p w:rsidR="00D35AE4" w:rsidRPr="00022690" w:rsidRDefault="00D35AE4" w:rsidP="00D35A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lastRenderedPageBreak/>
        <w:t>В нарушение требований статьи 36 БК РФ, п.3 Постановления Администрации Степаниковского сельского поселения Вяземского района Смоленской области от 08.11.2019 №125 «Об утверждении основных направлений бюджетной и налоговой политики Степаниковского сельского поселения Вяземского района Смоленской области на 2020 год                         и на плановый период 2021 и 2022 годов», указанное Постановление               не размещено на официальном сайте Степаниковского сельского поселения Вяземского района Смоленской области.</w:t>
      </w:r>
    </w:p>
    <w:p w:rsidR="00E55A2B" w:rsidRPr="00022690" w:rsidRDefault="00305A7D" w:rsidP="00E55A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/>
          <w:sz w:val="28"/>
          <w:szCs w:val="28"/>
        </w:rPr>
        <w:t>6</w:t>
      </w:r>
      <w:r w:rsidR="001365CD" w:rsidRPr="00022690">
        <w:rPr>
          <w:rFonts w:ascii="Times New Roman" w:hAnsi="Times New Roman"/>
          <w:sz w:val="28"/>
          <w:szCs w:val="28"/>
        </w:rPr>
        <w:t xml:space="preserve">. </w:t>
      </w:r>
      <w:r w:rsidR="00E55A2B" w:rsidRPr="00022690">
        <w:rPr>
          <w:rFonts w:ascii="Times New Roman" w:hAnsi="Times New Roman"/>
          <w:sz w:val="28"/>
          <w:szCs w:val="28"/>
        </w:rPr>
        <w:t xml:space="preserve">Порядок ведения дел, подготовки и проведения контрольных и экспертно-аналитических мероприятий регламентируются внутренними документами Контрольно-ревизионной комиссии муниципального образования «Вяземский район» Смоленской области, а именно Регламентом Контрольно-ревизионной комиссии. </w:t>
      </w:r>
      <w:r w:rsidR="00E55A2B" w:rsidRPr="00022690">
        <w:rPr>
          <w:rFonts w:ascii="Times New Roman" w:hAnsi="Times New Roman" w:cs="Times New Roman"/>
          <w:sz w:val="28"/>
          <w:szCs w:val="28"/>
        </w:rPr>
        <w:t xml:space="preserve">Следовательно, в Положении </w:t>
      </w:r>
      <w:r w:rsidR="00A65BE7" w:rsidRPr="000226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A2B" w:rsidRPr="00022690">
        <w:rPr>
          <w:rFonts w:ascii="Times New Roman" w:hAnsi="Times New Roman" w:cs="Times New Roman"/>
          <w:sz w:val="28"/>
          <w:szCs w:val="28"/>
        </w:rPr>
        <w:t>о бюджетном процессе необходимо исключить пункты, содержащие сроки проведения экспертно-аналитических мероприятий</w:t>
      </w:r>
      <w:r w:rsidR="00E55A2B" w:rsidRPr="00022690">
        <w:rPr>
          <w:rFonts w:ascii="Times New Roman" w:hAnsi="Times New Roman"/>
          <w:sz w:val="28"/>
          <w:szCs w:val="28"/>
        </w:rPr>
        <w:t xml:space="preserve"> Контрольно-ревизионной комиссией</w:t>
      </w:r>
      <w:r w:rsidR="00E55A2B" w:rsidRPr="00022690">
        <w:rPr>
          <w:rFonts w:ascii="Times New Roman" w:hAnsi="Times New Roman" w:cs="Times New Roman"/>
          <w:sz w:val="28"/>
          <w:szCs w:val="28"/>
        </w:rPr>
        <w:t>.</w:t>
      </w:r>
    </w:p>
    <w:p w:rsidR="00A65BE7" w:rsidRPr="00022690" w:rsidRDefault="00E55A2B" w:rsidP="00E55A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305A7D" w:rsidRPr="00022690">
        <w:rPr>
          <w:rFonts w:ascii="Times New Roman" w:hAnsi="Times New Roman" w:cs="Times New Roman"/>
          <w:sz w:val="28"/>
          <w:szCs w:val="28"/>
        </w:rPr>
        <w:t>7</w:t>
      </w:r>
      <w:r w:rsidR="001365CD" w:rsidRPr="00022690">
        <w:rPr>
          <w:rFonts w:ascii="Times New Roman" w:hAnsi="Times New Roman" w:cs="Times New Roman"/>
          <w:sz w:val="28"/>
          <w:szCs w:val="28"/>
        </w:rPr>
        <w:t xml:space="preserve">. </w:t>
      </w:r>
      <w:r w:rsidR="00D360A2" w:rsidRPr="00022690">
        <w:rPr>
          <w:rFonts w:ascii="Times New Roman" w:hAnsi="Times New Roman" w:cs="Times New Roman"/>
          <w:sz w:val="28"/>
          <w:szCs w:val="28"/>
        </w:rPr>
        <w:t>Проектом бюджета размер резервный фонд Администрации сельского поселения на 20</w:t>
      </w:r>
      <w:r w:rsidR="00D35AE4" w:rsidRPr="00022690">
        <w:rPr>
          <w:rFonts w:ascii="Times New Roman" w:hAnsi="Times New Roman" w:cs="Times New Roman"/>
          <w:sz w:val="28"/>
          <w:szCs w:val="28"/>
        </w:rPr>
        <w:t>20</w:t>
      </w:r>
      <w:r w:rsidR="00D360A2" w:rsidRPr="00022690">
        <w:rPr>
          <w:rFonts w:ascii="Times New Roman" w:hAnsi="Times New Roman" w:cs="Times New Roman"/>
          <w:sz w:val="28"/>
          <w:szCs w:val="28"/>
        </w:rPr>
        <w:t xml:space="preserve"> год и на плановый период установлен в соответствии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60A2" w:rsidRPr="00022690">
        <w:rPr>
          <w:rFonts w:ascii="Times New Roman" w:hAnsi="Times New Roman" w:cs="Times New Roman"/>
          <w:sz w:val="28"/>
          <w:szCs w:val="28"/>
        </w:rPr>
        <w:t xml:space="preserve">с ограничениями, предусмотренными п. 3 ст. 81 БК РФ. </w:t>
      </w:r>
    </w:p>
    <w:p w:rsidR="008F488D" w:rsidRPr="00022690" w:rsidRDefault="00A65BE7" w:rsidP="00E55A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6"/>
          <w:szCs w:val="26"/>
        </w:rPr>
        <w:tab/>
      </w:r>
      <w:r w:rsidR="00305A7D" w:rsidRPr="00022690">
        <w:rPr>
          <w:rFonts w:ascii="Times New Roman" w:hAnsi="Times New Roman" w:cs="Times New Roman"/>
          <w:sz w:val="26"/>
          <w:szCs w:val="26"/>
        </w:rPr>
        <w:t>8</w:t>
      </w:r>
      <w:r w:rsidR="001365CD" w:rsidRPr="00022690">
        <w:rPr>
          <w:rFonts w:ascii="Times New Roman" w:hAnsi="Times New Roman" w:cs="Times New Roman"/>
          <w:sz w:val="26"/>
          <w:szCs w:val="26"/>
        </w:rPr>
        <w:t xml:space="preserve">. 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По результатам экспертизы </w:t>
      </w:r>
      <w:r w:rsidR="008E3AB5" w:rsidRPr="00022690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C41F9C" w:rsidRPr="00022690">
        <w:rPr>
          <w:rFonts w:ascii="Times New Roman" w:hAnsi="Times New Roman" w:cs="Times New Roman"/>
          <w:sz w:val="28"/>
          <w:szCs w:val="28"/>
        </w:rPr>
        <w:tab/>
      </w:r>
      <w:r w:rsidR="008E3AB5" w:rsidRPr="00022690">
        <w:rPr>
          <w:rFonts w:ascii="Times New Roman" w:hAnsi="Times New Roman" w:cs="Times New Roman"/>
          <w:sz w:val="28"/>
          <w:szCs w:val="28"/>
        </w:rPr>
        <w:t>Степаниковского сельского поселения Вяземского района Смоленской области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на 20</w:t>
      </w:r>
      <w:r w:rsidR="00E64781" w:rsidRPr="00022690">
        <w:rPr>
          <w:rFonts w:ascii="Times New Roman" w:hAnsi="Times New Roman" w:cs="Times New Roman"/>
          <w:sz w:val="28"/>
          <w:szCs w:val="28"/>
        </w:rPr>
        <w:t>20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год </w:t>
      </w:r>
      <w:r w:rsidR="00174F6F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0D277C" w:rsidRPr="0002269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E64781" w:rsidRPr="00022690">
        <w:rPr>
          <w:rFonts w:ascii="Times New Roman" w:hAnsi="Times New Roman" w:cs="Times New Roman"/>
          <w:sz w:val="28"/>
          <w:szCs w:val="28"/>
        </w:rPr>
        <w:t>1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и 202</w:t>
      </w:r>
      <w:r w:rsidR="00E64781" w:rsidRPr="00022690">
        <w:rPr>
          <w:rFonts w:ascii="Times New Roman" w:hAnsi="Times New Roman" w:cs="Times New Roman"/>
          <w:sz w:val="28"/>
          <w:szCs w:val="28"/>
        </w:rPr>
        <w:t>2</w:t>
      </w:r>
      <w:r w:rsidR="000D277C" w:rsidRPr="00022690">
        <w:rPr>
          <w:rFonts w:ascii="Times New Roman" w:hAnsi="Times New Roman" w:cs="Times New Roman"/>
          <w:sz w:val="28"/>
          <w:szCs w:val="28"/>
        </w:rPr>
        <w:t xml:space="preserve"> годов Контрольно – ревизионная комиссия </w:t>
      </w:r>
      <w:r w:rsidR="00D360A2" w:rsidRPr="00022690">
        <w:rPr>
          <w:rFonts w:ascii="Times New Roman" w:hAnsi="Times New Roman" w:cs="Times New Roman"/>
          <w:sz w:val="28"/>
          <w:szCs w:val="28"/>
        </w:rPr>
        <w:t>считает, что бюджет является достоверным и обоснованным</w:t>
      </w:r>
      <w:r w:rsidR="000D277C" w:rsidRPr="00022690">
        <w:rPr>
          <w:rFonts w:ascii="Times New Roman" w:hAnsi="Times New Roman" w:cs="Times New Roman"/>
          <w:sz w:val="28"/>
          <w:szCs w:val="28"/>
        </w:rPr>
        <w:t>.</w:t>
      </w:r>
    </w:p>
    <w:p w:rsidR="008E3AB5" w:rsidRPr="00022690" w:rsidRDefault="008E3AB5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65BE7" w:rsidRPr="00022690" w:rsidRDefault="006360E9" w:rsidP="00A65B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69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357D" w:rsidRPr="00022690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="00DD4D8B" w:rsidRPr="000226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E357D" w:rsidRPr="00022690">
        <w:rPr>
          <w:rFonts w:ascii="Times New Roman" w:hAnsi="Times New Roman" w:cs="Times New Roman"/>
          <w:b/>
          <w:sz w:val="28"/>
          <w:szCs w:val="28"/>
        </w:rPr>
        <w:t>ревизионная</w:t>
      </w:r>
      <w:r w:rsidR="00DD4D8B" w:rsidRPr="000226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57D" w:rsidRPr="00022690">
        <w:rPr>
          <w:rFonts w:ascii="Times New Roman" w:hAnsi="Times New Roman" w:cs="Times New Roman"/>
          <w:b/>
          <w:sz w:val="28"/>
          <w:szCs w:val="28"/>
        </w:rPr>
        <w:t>комиссия предлагает:</w:t>
      </w:r>
    </w:p>
    <w:p w:rsidR="001365CD" w:rsidRPr="00022690" w:rsidRDefault="001365CD" w:rsidP="00A65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60A2" w:rsidRPr="00022690" w:rsidRDefault="001365CD" w:rsidP="00D360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1. </w:t>
      </w:r>
      <w:r w:rsidR="00D360A2" w:rsidRPr="00022690">
        <w:rPr>
          <w:rFonts w:ascii="Times New Roman" w:hAnsi="Times New Roman" w:cs="Times New Roman"/>
          <w:sz w:val="28"/>
          <w:szCs w:val="28"/>
        </w:rPr>
        <w:t>В соответствии с требованиями статьи 36 БК РФ своевременно размещать нормативно-правовые акты сельского поселения на официальном сайте Степаниковского сельского поселения Вяземского района Смоленской области.</w:t>
      </w:r>
    </w:p>
    <w:p w:rsidR="00E55A2B" w:rsidRPr="00022690" w:rsidRDefault="001365CD" w:rsidP="00E81C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ab/>
      </w:r>
      <w:r w:rsidR="00305A7D" w:rsidRPr="00022690">
        <w:rPr>
          <w:rFonts w:ascii="Times New Roman" w:hAnsi="Times New Roman" w:cs="Times New Roman"/>
          <w:sz w:val="28"/>
          <w:szCs w:val="28"/>
        </w:rPr>
        <w:t>2</w:t>
      </w:r>
      <w:r w:rsidRPr="00022690">
        <w:rPr>
          <w:rFonts w:ascii="Times New Roman" w:hAnsi="Times New Roman" w:cs="Times New Roman"/>
          <w:sz w:val="28"/>
          <w:szCs w:val="28"/>
        </w:rPr>
        <w:t xml:space="preserve">. </w:t>
      </w:r>
      <w:r w:rsidR="00E55A2B" w:rsidRPr="00022690">
        <w:rPr>
          <w:rFonts w:ascii="Times New Roman" w:hAnsi="Times New Roman" w:cs="Times New Roman"/>
          <w:sz w:val="28"/>
          <w:szCs w:val="28"/>
        </w:rPr>
        <w:t xml:space="preserve">На основании Соглашения о передаче Контрольно-ревизионной комиссии муниципального образования «Вяземский район» Смоленской области </w:t>
      </w:r>
      <w:r w:rsidR="00E55A2B" w:rsidRPr="00022690">
        <w:rPr>
          <w:rFonts w:ascii="Times New Roman" w:hAnsi="Times New Roman"/>
          <w:sz w:val="28"/>
          <w:szCs w:val="28"/>
        </w:rPr>
        <w:t xml:space="preserve">полномочий </w:t>
      </w:r>
      <w:r w:rsidR="00E55A2B" w:rsidRPr="00022690">
        <w:rPr>
          <w:rFonts w:ascii="Times New Roman" w:hAnsi="Times New Roman" w:cs="Times New Roman"/>
          <w:sz w:val="28"/>
          <w:szCs w:val="28"/>
        </w:rPr>
        <w:t xml:space="preserve">Контрольно – ревизионной комиссии муниципального образования Степаниковского сельского поселения Вяземского района Смоленской области, по осуществлению внешнего муниципального контроля» </w:t>
      </w:r>
      <w:r w:rsidR="00E55A2B" w:rsidRPr="00022690">
        <w:rPr>
          <w:rFonts w:ascii="Times New Roman" w:hAnsi="Times New Roman"/>
          <w:sz w:val="28"/>
          <w:szCs w:val="28"/>
        </w:rPr>
        <w:t xml:space="preserve">от 31.05.2012 </w:t>
      </w:r>
      <w:r w:rsidR="00E55A2B" w:rsidRPr="00022690">
        <w:rPr>
          <w:rFonts w:ascii="Times New Roman" w:hAnsi="Times New Roman" w:cs="Times New Roman"/>
          <w:sz w:val="28"/>
          <w:szCs w:val="28"/>
        </w:rPr>
        <w:t>№9</w:t>
      </w:r>
      <w:r w:rsidR="00E55A2B" w:rsidRPr="00022690">
        <w:rPr>
          <w:rFonts w:ascii="Times New Roman" w:hAnsi="Times New Roman"/>
          <w:sz w:val="28"/>
          <w:szCs w:val="28"/>
        </w:rPr>
        <w:t>, Регламента Контрольно-ревизионной комиссии</w:t>
      </w:r>
      <w:r w:rsidR="00E55A2B" w:rsidRPr="000226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</w:t>
      </w:r>
      <w:r w:rsidR="00E81CBF" w:rsidRPr="000226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55A2B" w:rsidRPr="00022690">
        <w:rPr>
          <w:rFonts w:ascii="Times New Roman" w:hAnsi="Times New Roman" w:cs="Times New Roman"/>
          <w:sz w:val="28"/>
          <w:szCs w:val="28"/>
        </w:rPr>
        <w:t>от 20.12.2017 №21</w:t>
      </w:r>
      <w:r w:rsidR="00E81CBF" w:rsidRPr="00022690">
        <w:rPr>
          <w:rFonts w:ascii="Times New Roman" w:hAnsi="Times New Roman" w:cs="Times New Roman"/>
          <w:sz w:val="28"/>
          <w:szCs w:val="28"/>
        </w:rPr>
        <w:t xml:space="preserve"> (с изменениями от 14.11.2019 №21) внести изменения</w:t>
      </w:r>
      <w:r w:rsidR="00E55A2B"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E81CBF" w:rsidRPr="00022690">
        <w:rPr>
          <w:rFonts w:ascii="Times New Roman" w:hAnsi="Times New Roman" w:cs="Times New Roman"/>
          <w:sz w:val="28"/>
          <w:szCs w:val="28"/>
        </w:rPr>
        <w:t xml:space="preserve">       </w:t>
      </w:r>
      <w:r w:rsidR="00E55A2B" w:rsidRPr="00022690">
        <w:rPr>
          <w:rFonts w:ascii="Times New Roman" w:hAnsi="Times New Roman" w:cs="Times New Roman"/>
          <w:sz w:val="28"/>
          <w:szCs w:val="28"/>
        </w:rPr>
        <w:t>в Положени</w:t>
      </w:r>
      <w:r w:rsidR="00E81CBF" w:rsidRPr="00022690">
        <w:rPr>
          <w:rFonts w:ascii="Times New Roman" w:hAnsi="Times New Roman" w:cs="Times New Roman"/>
          <w:sz w:val="28"/>
          <w:szCs w:val="28"/>
        </w:rPr>
        <w:t>е</w:t>
      </w:r>
      <w:r w:rsidR="00E55A2B" w:rsidRPr="00022690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="00E81CBF" w:rsidRPr="00022690">
        <w:rPr>
          <w:rFonts w:ascii="Times New Roman" w:hAnsi="Times New Roman" w:cs="Times New Roman"/>
          <w:sz w:val="28"/>
          <w:szCs w:val="28"/>
        </w:rPr>
        <w:t xml:space="preserve">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14.11.2016 №31 (с изменениями, внесенными </w:t>
      </w:r>
      <w:r w:rsidR="00E81CBF" w:rsidRPr="00022690">
        <w:rPr>
          <w:rFonts w:ascii="Times New Roman" w:hAnsi="Times New Roman" w:cs="Times New Roman"/>
          <w:sz w:val="28"/>
          <w:szCs w:val="28"/>
        </w:rPr>
        <w:lastRenderedPageBreak/>
        <w:t>решениями от 18.11.2016 №33 и от 10.11.2017 №25)</w:t>
      </w:r>
      <w:r w:rsidR="00A65BE7" w:rsidRPr="00022690">
        <w:rPr>
          <w:rFonts w:ascii="Times New Roman" w:hAnsi="Times New Roman" w:cs="Times New Roman"/>
          <w:sz w:val="28"/>
          <w:szCs w:val="28"/>
        </w:rPr>
        <w:t xml:space="preserve">, а именно, </w:t>
      </w:r>
      <w:r w:rsidR="00E55A2B" w:rsidRPr="00022690">
        <w:rPr>
          <w:rFonts w:ascii="Times New Roman" w:hAnsi="Times New Roman" w:cs="Times New Roman"/>
          <w:sz w:val="28"/>
          <w:szCs w:val="28"/>
        </w:rPr>
        <w:t>необходимо исключить пункты, содержащие сроки проведения экспертно-аналитических мероприятий</w:t>
      </w:r>
      <w:r w:rsidR="00E55A2B" w:rsidRPr="00022690">
        <w:rPr>
          <w:rFonts w:ascii="Times New Roman" w:hAnsi="Times New Roman"/>
          <w:sz w:val="28"/>
          <w:szCs w:val="28"/>
        </w:rPr>
        <w:t xml:space="preserve"> Контрольно-ревизионной комиссией</w:t>
      </w:r>
      <w:r w:rsidR="00E55A2B" w:rsidRPr="00022690">
        <w:rPr>
          <w:rFonts w:ascii="Times New Roman" w:hAnsi="Times New Roman" w:cs="Times New Roman"/>
          <w:sz w:val="28"/>
          <w:szCs w:val="28"/>
        </w:rPr>
        <w:t>:</w:t>
      </w:r>
    </w:p>
    <w:p w:rsidR="00E55A2B" w:rsidRPr="00022690" w:rsidRDefault="00E55A2B" w:rsidP="00E55A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 в пункте 2 статьи 5, в части определения срока подготовки заключения на проект решения о бюджете поселения, в течение пяти рабочих дней;</w:t>
      </w:r>
    </w:p>
    <w:p w:rsidR="00E55A2B" w:rsidRPr="00022690" w:rsidRDefault="00E55A2B" w:rsidP="00E55A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– в пункте 3 статьи 13, в части определения срока подготовки заключения на проект решения о внесении изменений в решение о бюджете поселения, в течение трёх рабочих дней.</w:t>
      </w:r>
    </w:p>
    <w:p w:rsidR="00A65BE7" w:rsidRPr="00022690" w:rsidRDefault="00305A7D" w:rsidP="00A65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3</w:t>
      </w:r>
      <w:r w:rsidR="001365CD" w:rsidRPr="00022690">
        <w:rPr>
          <w:rFonts w:ascii="Times New Roman" w:hAnsi="Times New Roman" w:cs="Times New Roman"/>
          <w:sz w:val="28"/>
          <w:szCs w:val="28"/>
        </w:rPr>
        <w:t xml:space="preserve">. </w:t>
      </w:r>
      <w:r w:rsidR="00A65BE7" w:rsidRPr="00022690">
        <w:rPr>
          <w:rFonts w:ascii="Times New Roman" w:hAnsi="Times New Roman" w:cs="Times New Roman"/>
          <w:sz w:val="28"/>
          <w:szCs w:val="28"/>
        </w:rPr>
        <w:t>Совету депутатов Степаниковского сельского поселения Вяземского района Смоленской области принять к рассмотрению проект бюджета Степаниковского сельского поселения Вяземского района Смоленской области на 2020 год и плановый период 2021 и 2022 годов.</w:t>
      </w:r>
    </w:p>
    <w:p w:rsidR="00814B34" w:rsidRPr="0002269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022690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02269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022690">
        <w:rPr>
          <w:rFonts w:ascii="Times New Roman" w:hAnsi="Times New Roman" w:cs="Times New Roman"/>
          <w:sz w:val="28"/>
          <w:szCs w:val="28"/>
        </w:rPr>
        <w:t xml:space="preserve"> – </w:t>
      </w:r>
      <w:r w:rsidR="00814B34" w:rsidRPr="00022690">
        <w:rPr>
          <w:rFonts w:ascii="Times New Roman" w:hAnsi="Times New Roman" w:cs="Times New Roman"/>
          <w:sz w:val="28"/>
          <w:szCs w:val="28"/>
        </w:rPr>
        <w:t>ревизионной</w:t>
      </w:r>
      <w:r w:rsidRPr="00022690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022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02269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02269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69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022690">
        <w:rPr>
          <w:rFonts w:ascii="Times New Roman" w:hAnsi="Times New Roman" w:cs="Times New Roman"/>
          <w:sz w:val="28"/>
          <w:szCs w:val="28"/>
        </w:rPr>
        <w:t xml:space="preserve">   </w:t>
      </w:r>
      <w:r w:rsidRPr="00022690">
        <w:rPr>
          <w:rFonts w:ascii="Times New Roman" w:hAnsi="Times New Roman" w:cs="Times New Roman"/>
          <w:sz w:val="28"/>
          <w:szCs w:val="28"/>
        </w:rPr>
        <w:t xml:space="preserve">      </w:t>
      </w:r>
      <w:r w:rsidR="003423FA" w:rsidRPr="00022690">
        <w:rPr>
          <w:rFonts w:ascii="Times New Roman" w:hAnsi="Times New Roman" w:cs="Times New Roman"/>
          <w:sz w:val="28"/>
          <w:szCs w:val="28"/>
        </w:rPr>
        <w:t>И.</w:t>
      </w:r>
      <w:r w:rsidR="00DD4D8B" w:rsidRPr="00022690">
        <w:rPr>
          <w:rFonts w:ascii="Times New Roman" w:hAnsi="Times New Roman" w:cs="Times New Roman"/>
          <w:sz w:val="28"/>
          <w:szCs w:val="28"/>
        </w:rPr>
        <w:t xml:space="preserve">Н. </w:t>
      </w:r>
      <w:r w:rsidR="003423FA" w:rsidRPr="00022690">
        <w:rPr>
          <w:rFonts w:ascii="Times New Roman" w:hAnsi="Times New Roman" w:cs="Times New Roman"/>
          <w:sz w:val="28"/>
          <w:szCs w:val="28"/>
        </w:rPr>
        <w:t>Шуляк</w:t>
      </w:r>
      <w:r w:rsidR="00DD4D8B" w:rsidRPr="00022690">
        <w:rPr>
          <w:rFonts w:ascii="Times New Roman" w:hAnsi="Times New Roman" w:cs="Times New Roman"/>
          <w:sz w:val="28"/>
          <w:szCs w:val="28"/>
        </w:rPr>
        <w:t>ова</w:t>
      </w:r>
    </w:p>
    <w:p w:rsidR="00FC60F5" w:rsidRPr="00022690" w:rsidRDefault="00FC60F5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4F6F" w:rsidRPr="00022690" w:rsidRDefault="00174F6F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4F6F" w:rsidRPr="00022690" w:rsidRDefault="00174F6F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74F6F" w:rsidRPr="00022690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AF" w:rsidRDefault="00CD20AF" w:rsidP="0020202B">
      <w:pPr>
        <w:spacing w:after="0" w:line="240" w:lineRule="auto"/>
      </w:pPr>
      <w:r>
        <w:separator/>
      </w:r>
    </w:p>
  </w:endnote>
  <w:endnote w:type="continuationSeparator" w:id="0">
    <w:p w:rsidR="00CD20AF" w:rsidRDefault="00CD20AF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09030"/>
      <w:docPartObj>
        <w:docPartGallery w:val="Page Numbers (Bottom of Page)"/>
        <w:docPartUnique/>
      </w:docPartObj>
    </w:sdtPr>
    <w:sdtEndPr/>
    <w:sdtContent>
      <w:p w:rsidR="00D85ABE" w:rsidRDefault="00D85A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AD0">
          <w:rPr>
            <w:noProof/>
          </w:rPr>
          <w:t>20</w:t>
        </w:r>
        <w:r>
          <w:fldChar w:fldCharType="end"/>
        </w:r>
      </w:p>
    </w:sdtContent>
  </w:sdt>
  <w:p w:rsidR="00D85ABE" w:rsidRDefault="00D85A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AF" w:rsidRDefault="00CD20AF" w:rsidP="0020202B">
      <w:pPr>
        <w:spacing w:after="0" w:line="240" w:lineRule="auto"/>
      </w:pPr>
      <w:r>
        <w:separator/>
      </w:r>
    </w:p>
  </w:footnote>
  <w:footnote w:type="continuationSeparator" w:id="0">
    <w:p w:rsidR="00CD20AF" w:rsidRDefault="00CD20AF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038"/>
    <w:rsid w:val="00000302"/>
    <w:rsid w:val="000007C8"/>
    <w:rsid w:val="00000E3D"/>
    <w:rsid w:val="0000549E"/>
    <w:rsid w:val="00005FF0"/>
    <w:rsid w:val="00006A8C"/>
    <w:rsid w:val="00006F77"/>
    <w:rsid w:val="00007231"/>
    <w:rsid w:val="000077D8"/>
    <w:rsid w:val="0001207F"/>
    <w:rsid w:val="00013398"/>
    <w:rsid w:val="0001533D"/>
    <w:rsid w:val="0002007D"/>
    <w:rsid w:val="00020BC0"/>
    <w:rsid w:val="00020D9B"/>
    <w:rsid w:val="00021A68"/>
    <w:rsid w:val="00021B5B"/>
    <w:rsid w:val="00022690"/>
    <w:rsid w:val="000249E7"/>
    <w:rsid w:val="000255C7"/>
    <w:rsid w:val="000275AE"/>
    <w:rsid w:val="000303A4"/>
    <w:rsid w:val="00030FAE"/>
    <w:rsid w:val="00031C18"/>
    <w:rsid w:val="00031C5F"/>
    <w:rsid w:val="00032EAD"/>
    <w:rsid w:val="000334A5"/>
    <w:rsid w:val="00035706"/>
    <w:rsid w:val="0003590A"/>
    <w:rsid w:val="00036C89"/>
    <w:rsid w:val="00037C5F"/>
    <w:rsid w:val="000418D4"/>
    <w:rsid w:val="00041994"/>
    <w:rsid w:val="00042187"/>
    <w:rsid w:val="00042E27"/>
    <w:rsid w:val="00042F8F"/>
    <w:rsid w:val="00046ADE"/>
    <w:rsid w:val="00050C78"/>
    <w:rsid w:val="000521A4"/>
    <w:rsid w:val="00054D18"/>
    <w:rsid w:val="00055C50"/>
    <w:rsid w:val="00055E2C"/>
    <w:rsid w:val="0005613B"/>
    <w:rsid w:val="00057E4F"/>
    <w:rsid w:val="00060247"/>
    <w:rsid w:val="00060DA8"/>
    <w:rsid w:val="00062472"/>
    <w:rsid w:val="00063CEB"/>
    <w:rsid w:val="00063DBE"/>
    <w:rsid w:val="00067FD1"/>
    <w:rsid w:val="00073B24"/>
    <w:rsid w:val="000744FB"/>
    <w:rsid w:val="00074688"/>
    <w:rsid w:val="000760C8"/>
    <w:rsid w:val="0007710F"/>
    <w:rsid w:val="000821E7"/>
    <w:rsid w:val="00082E05"/>
    <w:rsid w:val="00084342"/>
    <w:rsid w:val="000865AC"/>
    <w:rsid w:val="00092B1D"/>
    <w:rsid w:val="00093617"/>
    <w:rsid w:val="00094263"/>
    <w:rsid w:val="000956AF"/>
    <w:rsid w:val="00095B89"/>
    <w:rsid w:val="0009686D"/>
    <w:rsid w:val="000A01FD"/>
    <w:rsid w:val="000A35B4"/>
    <w:rsid w:val="000A36D6"/>
    <w:rsid w:val="000A5053"/>
    <w:rsid w:val="000A5B6F"/>
    <w:rsid w:val="000A6453"/>
    <w:rsid w:val="000A646E"/>
    <w:rsid w:val="000A672F"/>
    <w:rsid w:val="000B130F"/>
    <w:rsid w:val="000B4683"/>
    <w:rsid w:val="000B4B7D"/>
    <w:rsid w:val="000B54B0"/>
    <w:rsid w:val="000B581B"/>
    <w:rsid w:val="000B5B8D"/>
    <w:rsid w:val="000B7E85"/>
    <w:rsid w:val="000C2395"/>
    <w:rsid w:val="000C5468"/>
    <w:rsid w:val="000C6DDA"/>
    <w:rsid w:val="000D2600"/>
    <w:rsid w:val="000D277C"/>
    <w:rsid w:val="000D3512"/>
    <w:rsid w:val="000D4263"/>
    <w:rsid w:val="000D4AAB"/>
    <w:rsid w:val="000D5823"/>
    <w:rsid w:val="000D621B"/>
    <w:rsid w:val="000D6B7C"/>
    <w:rsid w:val="000D6C85"/>
    <w:rsid w:val="000D74E2"/>
    <w:rsid w:val="000E1E3B"/>
    <w:rsid w:val="000E298E"/>
    <w:rsid w:val="000E3D83"/>
    <w:rsid w:val="000E4041"/>
    <w:rsid w:val="000E6179"/>
    <w:rsid w:val="000E6309"/>
    <w:rsid w:val="000F0671"/>
    <w:rsid w:val="000F07A5"/>
    <w:rsid w:val="000F2840"/>
    <w:rsid w:val="000F2A7E"/>
    <w:rsid w:val="000F415D"/>
    <w:rsid w:val="000F41E9"/>
    <w:rsid w:val="000F46A9"/>
    <w:rsid w:val="000F4E24"/>
    <w:rsid w:val="000F5447"/>
    <w:rsid w:val="000F55A5"/>
    <w:rsid w:val="000F5F33"/>
    <w:rsid w:val="000F659C"/>
    <w:rsid w:val="00101374"/>
    <w:rsid w:val="00102C05"/>
    <w:rsid w:val="00103394"/>
    <w:rsid w:val="00103878"/>
    <w:rsid w:val="00105FF4"/>
    <w:rsid w:val="00106B9B"/>
    <w:rsid w:val="00106FED"/>
    <w:rsid w:val="00107630"/>
    <w:rsid w:val="00112A87"/>
    <w:rsid w:val="00112AD0"/>
    <w:rsid w:val="00112BF4"/>
    <w:rsid w:val="001149E1"/>
    <w:rsid w:val="00114B50"/>
    <w:rsid w:val="00115BA8"/>
    <w:rsid w:val="00117596"/>
    <w:rsid w:val="001179F8"/>
    <w:rsid w:val="00121810"/>
    <w:rsid w:val="0012292F"/>
    <w:rsid w:val="00122E38"/>
    <w:rsid w:val="0012361A"/>
    <w:rsid w:val="00124061"/>
    <w:rsid w:val="00124B4E"/>
    <w:rsid w:val="00125391"/>
    <w:rsid w:val="00126F8D"/>
    <w:rsid w:val="00127C44"/>
    <w:rsid w:val="00130C7E"/>
    <w:rsid w:val="00130D8C"/>
    <w:rsid w:val="00132208"/>
    <w:rsid w:val="001325A6"/>
    <w:rsid w:val="00132D58"/>
    <w:rsid w:val="00133BD6"/>
    <w:rsid w:val="001348BF"/>
    <w:rsid w:val="00136333"/>
    <w:rsid w:val="001365CD"/>
    <w:rsid w:val="00136E43"/>
    <w:rsid w:val="00140E6D"/>
    <w:rsid w:val="001413A4"/>
    <w:rsid w:val="0014221B"/>
    <w:rsid w:val="00147636"/>
    <w:rsid w:val="00147F1F"/>
    <w:rsid w:val="00150156"/>
    <w:rsid w:val="00151C81"/>
    <w:rsid w:val="0015207B"/>
    <w:rsid w:val="00153D7E"/>
    <w:rsid w:val="00154633"/>
    <w:rsid w:val="00155CB2"/>
    <w:rsid w:val="0015667A"/>
    <w:rsid w:val="001574D5"/>
    <w:rsid w:val="00157DDE"/>
    <w:rsid w:val="00157ECF"/>
    <w:rsid w:val="0016071F"/>
    <w:rsid w:val="00160A52"/>
    <w:rsid w:val="001614F2"/>
    <w:rsid w:val="00164302"/>
    <w:rsid w:val="0016784A"/>
    <w:rsid w:val="00170273"/>
    <w:rsid w:val="00173AA8"/>
    <w:rsid w:val="00173B0C"/>
    <w:rsid w:val="001749B7"/>
    <w:rsid w:val="00174F6F"/>
    <w:rsid w:val="001777E4"/>
    <w:rsid w:val="00177B3E"/>
    <w:rsid w:val="00177DD7"/>
    <w:rsid w:val="001808DD"/>
    <w:rsid w:val="00180A3A"/>
    <w:rsid w:val="00180C7B"/>
    <w:rsid w:val="0018150A"/>
    <w:rsid w:val="00184400"/>
    <w:rsid w:val="00184845"/>
    <w:rsid w:val="00184EB1"/>
    <w:rsid w:val="00185ADE"/>
    <w:rsid w:val="00185AF9"/>
    <w:rsid w:val="00186B6B"/>
    <w:rsid w:val="00186EB5"/>
    <w:rsid w:val="00190C30"/>
    <w:rsid w:val="00191224"/>
    <w:rsid w:val="001925C2"/>
    <w:rsid w:val="00192C34"/>
    <w:rsid w:val="00194E31"/>
    <w:rsid w:val="001952E9"/>
    <w:rsid w:val="00195DE0"/>
    <w:rsid w:val="0019684E"/>
    <w:rsid w:val="00197CD1"/>
    <w:rsid w:val="001A06D5"/>
    <w:rsid w:val="001A1211"/>
    <w:rsid w:val="001A12A8"/>
    <w:rsid w:val="001A2917"/>
    <w:rsid w:val="001A2ADC"/>
    <w:rsid w:val="001A35EE"/>
    <w:rsid w:val="001A3EBC"/>
    <w:rsid w:val="001A7E09"/>
    <w:rsid w:val="001B0039"/>
    <w:rsid w:val="001B0EB3"/>
    <w:rsid w:val="001B1488"/>
    <w:rsid w:val="001B2699"/>
    <w:rsid w:val="001B31F6"/>
    <w:rsid w:val="001B582C"/>
    <w:rsid w:val="001B587F"/>
    <w:rsid w:val="001C0AFE"/>
    <w:rsid w:val="001C1DE8"/>
    <w:rsid w:val="001C201B"/>
    <w:rsid w:val="001C2C74"/>
    <w:rsid w:val="001C352D"/>
    <w:rsid w:val="001C37EF"/>
    <w:rsid w:val="001C391F"/>
    <w:rsid w:val="001C3BA2"/>
    <w:rsid w:val="001C3C1F"/>
    <w:rsid w:val="001C5904"/>
    <w:rsid w:val="001C66AA"/>
    <w:rsid w:val="001D0D2F"/>
    <w:rsid w:val="001D104E"/>
    <w:rsid w:val="001D192E"/>
    <w:rsid w:val="001D3008"/>
    <w:rsid w:val="001D3D5B"/>
    <w:rsid w:val="001D5FE2"/>
    <w:rsid w:val="001D6055"/>
    <w:rsid w:val="001E011B"/>
    <w:rsid w:val="001E061B"/>
    <w:rsid w:val="001E0B1A"/>
    <w:rsid w:val="001E1198"/>
    <w:rsid w:val="001E4161"/>
    <w:rsid w:val="001E574A"/>
    <w:rsid w:val="001E5EC7"/>
    <w:rsid w:val="001E791F"/>
    <w:rsid w:val="001F02FE"/>
    <w:rsid w:val="001F0AAA"/>
    <w:rsid w:val="001F0E7D"/>
    <w:rsid w:val="001F118D"/>
    <w:rsid w:val="001F1237"/>
    <w:rsid w:val="001F19DB"/>
    <w:rsid w:val="001F1CC6"/>
    <w:rsid w:val="001F2223"/>
    <w:rsid w:val="001F2D6D"/>
    <w:rsid w:val="001F3B0A"/>
    <w:rsid w:val="001F59DD"/>
    <w:rsid w:val="001F6939"/>
    <w:rsid w:val="001F7DA7"/>
    <w:rsid w:val="00200960"/>
    <w:rsid w:val="0020202B"/>
    <w:rsid w:val="00204916"/>
    <w:rsid w:val="00204C68"/>
    <w:rsid w:val="00205736"/>
    <w:rsid w:val="00205AD0"/>
    <w:rsid w:val="0020605E"/>
    <w:rsid w:val="0021069E"/>
    <w:rsid w:val="00210821"/>
    <w:rsid w:val="00210A0D"/>
    <w:rsid w:val="0021231B"/>
    <w:rsid w:val="00212370"/>
    <w:rsid w:val="00212728"/>
    <w:rsid w:val="00212C4B"/>
    <w:rsid w:val="00212F4F"/>
    <w:rsid w:val="0021354D"/>
    <w:rsid w:val="002142CA"/>
    <w:rsid w:val="00216353"/>
    <w:rsid w:val="002179A8"/>
    <w:rsid w:val="00217A97"/>
    <w:rsid w:val="00220330"/>
    <w:rsid w:val="002204E8"/>
    <w:rsid w:val="002205FD"/>
    <w:rsid w:val="00220C82"/>
    <w:rsid w:val="00226672"/>
    <w:rsid w:val="002302A5"/>
    <w:rsid w:val="002303FA"/>
    <w:rsid w:val="002322C1"/>
    <w:rsid w:val="002339B2"/>
    <w:rsid w:val="00234BFE"/>
    <w:rsid w:val="00234E2D"/>
    <w:rsid w:val="00235CDC"/>
    <w:rsid w:val="0023685C"/>
    <w:rsid w:val="00236EE6"/>
    <w:rsid w:val="002450D3"/>
    <w:rsid w:val="0024560B"/>
    <w:rsid w:val="0024635C"/>
    <w:rsid w:val="00246BA5"/>
    <w:rsid w:val="0024771D"/>
    <w:rsid w:val="00250A4E"/>
    <w:rsid w:val="00250BAD"/>
    <w:rsid w:val="002512B9"/>
    <w:rsid w:val="00251D50"/>
    <w:rsid w:val="0025452A"/>
    <w:rsid w:val="0025538A"/>
    <w:rsid w:val="00255C19"/>
    <w:rsid w:val="0025603A"/>
    <w:rsid w:val="00257441"/>
    <w:rsid w:val="00257AF3"/>
    <w:rsid w:val="00260300"/>
    <w:rsid w:val="002613FC"/>
    <w:rsid w:val="00262DA6"/>
    <w:rsid w:val="002643F5"/>
    <w:rsid w:val="00264E30"/>
    <w:rsid w:val="00267750"/>
    <w:rsid w:val="0027183E"/>
    <w:rsid w:val="002723D7"/>
    <w:rsid w:val="00272A0B"/>
    <w:rsid w:val="0027369F"/>
    <w:rsid w:val="00276812"/>
    <w:rsid w:val="00277046"/>
    <w:rsid w:val="00280382"/>
    <w:rsid w:val="00280C9F"/>
    <w:rsid w:val="0028126B"/>
    <w:rsid w:val="00281AAA"/>
    <w:rsid w:val="00282C56"/>
    <w:rsid w:val="0028424B"/>
    <w:rsid w:val="002856EE"/>
    <w:rsid w:val="00285724"/>
    <w:rsid w:val="00285A55"/>
    <w:rsid w:val="00286B4C"/>
    <w:rsid w:val="0028791D"/>
    <w:rsid w:val="00292183"/>
    <w:rsid w:val="0029245C"/>
    <w:rsid w:val="00294A11"/>
    <w:rsid w:val="002958AF"/>
    <w:rsid w:val="00295B62"/>
    <w:rsid w:val="002A2BDA"/>
    <w:rsid w:val="002A4197"/>
    <w:rsid w:val="002A500E"/>
    <w:rsid w:val="002A5974"/>
    <w:rsid w:val="002A5A86"/>
    <w:rsid w:val="002A5AE8"/>
    <w:rsid w:val="002A5D4E"/>
    <w:rsid w:val="002A5ECE"/>
    <w:rsid w:val="002A767A"/>
    <w:rsid w:val="002B0291"/>
    <w:rsid w:val="002B03FA"/>
    <w:rsid w:val="002B07F6"/>
    <w:rsid w:val="002B1C69"/>
    <w:rsid w:val="002B526E"/>
    <w:rsid w:val="002B58ED"/>
    <w:rsid w:val="002B5C4A"/>
    <w:rsid w:val="002B60ED"/>
    <w:rsid w:val="002C18FB"/>
    <w:rsid w:val="002C30B8"/>
    <w:rsid w:val="002C5BA2"/>
    <w:rsid w:val="002C5EA3"/>
    <w:rsid w:val="002D0BE8"/>
    <w:rsid w:val="002D2BEE"/>
    <w:rsid w:val="002D491B"/>
    <w:rsid w:val="002D4A2A"/>
    <w:rsid w:val="002D5515"/>
    <w:rsid w:val="002D5636"/>
    <w:rsid w:val="002D5B1A"/>
    <w:rsid w:val="002D5E2A"/>
    <w:rsid w:val="002D7E1E"/>
    <w:rsid w:val="002E003D"/>
    <w:rsid w:val="002E0080"/>
    <w:rsid w:val="002E0890"/>
    <w:rsid w:val="002E103F"/>
    <w:rsid w:val="002E1381"/>
    <w:rsid w:val="002E2607"/>
    <w:rsid w:val="002E5AA5"/>
    <w:rsid w:val="002E7564"/>
    <w:rsid w:val="002F02CB"/>
    <w:rsid w:val="002F0450"/>
    <w:rsid w:val="002F08AD"/>
    <w:rsid w:val="002F2BFB"/>
    <w:rsid w:val="002F2C17"/>
    <w:rsid w:val="002F3455"/>
    <w:rsid w:val="002F464C"/>
    <w:rsid w:val="002F5B01"/>
    <w:rsid w:val="002F6DDF"/>
    <w:rsid w:val="002F6EC1"/>
    <w:rsid w:val="003000C6"/>
    <w:rsid w:val="00300A4E"/>
    <w:rsid w:val="003024AF"/>
    <w:rsid w:val="0030381C"/>
    <w:rsid w:val="00305A7D"/>
    <w:rsid w:val="00305D7C"/>
    <w:rsid w:val="003103E7"/>
    <w:rsid w:val="00310EE6"/>
    <w:rsid w:val="003120D9"/>
    <w:rsid w:val="0031290C"/>
    <w:rsid w:val="00313AAC"/>
    <w:rsid w:val="00313DB5"/>
    <w:rsid w:val="0031485F"/>
    <w:rsid w:val="0031577E"/>
    <w:rsid w:val="003161A2"/>
    <w:rsid w:val="00322174"/>
    <w:rsid w:val="00322232"/>
    <w:rsid w:val="00322D70"/>
    <w:rsid w:val="0032403D"/>
    <w:rsid w:val="00324B16"/>
    <w:rsid w:val="00324F97"/>
    <w:rsid w:val="00325A2A"/>
    <w:rsid w:val="0032617A"/>
    <w:rsid w:val="003268A4"/>
    <w:rsid w:val="0033131D"/>
    <w:rsid w:val="00333C1D"/>
    <w:rsid w:val="00335027"/>
    <w:rsid w:val="003356A2"/>
    <w:rsid w:val="00336A53"/>
    <w:rsid w:val="003423FA"/>
    <w:rsid w:val="003437A0"/>
    <w:rsid w:val="00343EBE"/>
    <w:rsid w:val="00344508"/>
    <w:rsid w:val="00344ECD"/>
    <w:rsid w:val="00346350"/>
    <w:rsid w:val="00347E8A"/>
    <w:rsid w:val="0035013C"/>
    <w:rsid w:val="003521A4"/>
    <w:rsid w:val="0035338A"/>
    <w:rsid w:val="00353C01"/>
    <w:rsid w:val="00357846"/>
    <w:rsid w:val="00360272"/>
    <w:rsid w:val="003638C7"/>
    <w:rsid w:val="00364959"/>
    <w:rsid w:val="003659B9"/>
    <w:rsid w:val="003660EE"/>
    <w:rsid w:val="00366394"/>
    <w:rsid w:val="003665B0"/>
    <w:rsid w:val="00366E21"/>
    <w:rsid w:val="00367477"/>
    <w:rsid w:val="003728A6"/>
    <w:rsid w:val="00374120"/>
    <w:rsid w:val="003743C5"/>
    <w:rsid w:val="00374E95"/>
    <w:rsid w:val="0037538E"/>
    <w:rsid w:val="00375500"/>
    <w:rsid w:val="003770E8"/>
    <w:rsid w:val="00381078"/>
    <w:rsid w:val="003814B6"/>
    <w:rsid w:val="0038226F"/>
    <w:rsid w:val="00382369"/>
    <w:rsid w:val="00382853"/>
    <w:rsid w:val="00382B34"/>
    <w:rsid w:val="00382E2F"/>
    <w:rsid w:val="003848EA"/>
    <w:rsid w:val="00385E13"/>
    <w:rsid w:val="0038724B"/>
    <w:rsid w:val="0039082C"/>
    <w:rsid w:val="003908C4"/>
    <w:rsid w:val="00392689"/>
    <w:rsid w:val="003934C5"/>
    <w:rsid w:val="00396059"/>
    <w:rsid w:val="003972F4"/>
    <w:rsid w:val="003977E9"/>
    <w:rsid w:val="003A13D7"/>
    <w:rsid w:val="003A241C"/>
    <w:rsid w:val="003A75D5"/>
    <w:rsid w:val="003B5794"/>
    <w:rsid w:val="003B5F21"/>
    <w:rsid w:val="003C130B"/>
    <w:rsid w:val="003C36CB"/>
    <w:rsid w:val="003C39E5"/>
    <w:rsid w:val="003C4E02"/>
    <w:rsid w:val="003C51C3"/>
    <w:rsid w:val="003C5AAC"/>
    <w:rsid w:val="003C6616"/>
    <w:rsid w:val="003C7FF7"/>
    <w:rsid w:val="003D0260"/>
    <w:rsid w:val="003D0745"/>
    <w:rsid w:val="003D27EB"/>
    <w:rsid w:val="003D2EA8"/>
    <w:rsid w:val="003D561B"/>
    <w:rsid w:val="003D5672"/>
    <w:rsid w:val="003D7B0A"/>
    <w:rsid w:val="003D7E7F"/>
    <w:rsid w:val="003E01DA"/>
    <w:rsid w:val="003E097E"/>
    <w:rsid w:val="003E14D8"/>
    <w:rsid w:val="003E357D"/>
    <w:rsid w:val="003E4CC2"/>
    <w:rsid w:val="003E568C"/>
    <w:rsid w:val="003E579E"/>
    <w:rsid w:val="003E58CC"/>
    <w:rsid w:val="003E5ADD"/>
    <w:rsid w:val="003E78BC"/>
    <w:rsid w:val="003E7EB5"/>
    <w:rsid w:val="003F06C4"/>
    <w:rsid w:val="003F1249"/>
    <w:rsid w:val="003F178F"/>
    <w:rsid w:val="003F1FD2"/>
    <w:rsid w:val="003F3103"/>
    <w:rsid w:val="003F3EF9"/>
    <w:rsid w:val="003F55BC"/>
    <w:rsid w:val="003F59B8"/>
    <w:rsid w:val="003F6726"/>
    <w:rsid w:val="003F74EB"/>
    <w:rsid w:val="003F7CAA"/>
    <w:rsid w:val="00406426"/>
    <w:rsid w:val="004104D1"/>
    <w:rsid w:val="0041338E"/>
    <w:rsid w:val="00413FA3"/>
    <w:rsid w:val="00414379"/>
    <w:rsid w:val="004152C2"/>
    <w:rsid w:val="004169A2"/>
    <w:rsid w:val="00416D11"/>
    <w:rsid w:val="00417957"/>
    <w:rsid w:val="00420533"/>
    <w:rsid w:val="004211FA"/>
    <w:rsid w:val="00422866"/>
    <w:rsid w:val="00422976"/>
    <w:rsid w:val="004241D7"/>
    <w:rsid w:val="00424BFE"/>
    <w:rsid w:val="00425283"/>
    <w:rsid w:val="00425435"/>
    <w:rsid w:val="00427D9C"/>
    <w:rsid w:val="00430634"/>
    <w:rsid w:val="00431AC2"/>
    <w:rsid w:val="00431BDA"/>
    <w:rsid w:val="00432CD4"/>
    <w:rsid w:val="004333AE"/>
    <w:rsid w:val="00435672"/>
    <w:rsid w:val="0043663C"/>
    <w:rsid w:val="00437462"/>
    <w:rsid w:val="00437B66"/>
    <w:rsid w:val="00437F3B"/>
    <w:rsid w:val="0044012C"/>
    <w:rsid w:val="004414ED"/>
    <w:rsid w:val="00442076"/>
    <w:rsid w:val="00442C8E"/>
    <w:rsid w:val="004440D1"/>
    <w:rsid w:val="00445FF0"/>
    <w:rsid w:val="00446DCF"/>
    <w:rsid w:val="00447446"/>
    <w:rsid w:val="00447BE0"/>
    <w:rsid w:val="00450097"/>
    <w:rsid w:val="004508AC"/>
    <w:rsid w:val="0045114B"/>
    <w:rsid w:val="00454000"/>
    <w:rsid w:val="00454148"/>
    <w:rsid w:val="00456720"/>
    <w:rsid w:val="004626F0"/>
    <w:rsid w:val="00462E86"/>
    <w:rsid w:val="00463F1A"/>
    <w:rsid w:val="00464B6C"/>
    <w:rsid w:val="0046559F"/>
    <w:rsid w:val="00465DA6"/>
    <w:rsid w:val="00467D80"/>
    <w:rsid w:val="00471EB9"/>
    <w:rsid w:val="004726FD"/>
    <w:rsid w:val="00472DA9"/>
    <w:rsid w:val="00476E13"/>
    <w:rsid w:val="0047750C"/>
    <w:rsid w:val="00477837"/>
    <w:rsid w:val="004803E6"/>
    <w:rsid w:val="00482588"/>
    <w:rsid w:val="004830EC"/>
    <w:rsid w:val="00483609"/>
    <w:rsid w:val="0048435C"/>
    <w:rsid w:val="00485BDC"/>
    <w:rsid w:val="0048725E"/>
    <w:rsid w:val="00491D55"/>
    <w:rsid w:val="004958EA"/>
    <w:rsid w:val="00495B15"/>
    <w:rsid w:val="00496461"/>
    <w:rsid w:val="00496656"/>
    <w:rsid w:val="00496B4D"/>
    <w:rsid w:val="00496E84"/>
    <w:rsid w:val="00497305"/>
    <w:rsid w:val="00497648"/>
    <w:rsid w:val="004A02D8"/>
    <w:rsid w:val="004A05E5"/>
    <w:rsid w:val="004A32D5"/>
    <w:rsid w:val="004A453A"/>
    <w:rsid w:val="004A4714"/>
    <w:rsid w:val="004A4D0F"/>
    <w:rsid w:val="004A710D"/>
    <w:rsid w:val="004B2E61"/>
    <w:rsid w:val="004B3324"/>
    <w:rsid w:val="004B4D85"/>
    <w:rsid w:val="004B6396"/>
    <w:rsid w:val="004C0F8A"/>
    <w:rsid w:val="004C23D9"/>
    <w:rsid w:val="004C2E94"/>
    <w:rsid w:val="004C3C4D"/>
    <w:rsid w:val="004C68D0"/>
    <w:rsid w:val="004D0144"/>
    <w:rsid w:val="004D104A"/>
    <w:rsid w:val="004D12F3"/>
    <w:rsid w:val="004D1C85"/>
    <w:rsid w:val="004D24D9"/>
    <w:rsid w:val="004D2669"/>
    <w:rsid w:val="004D47C9"/>
    <w:rsid w:val="004D6D4D"/>
    <w:rsid w:val="004D7900"/>
    <w:rsid w:val="004E0156"/>
    <w:rsid w:val="004E0DF5"/>
    <w:rsid w:val="004E1905"/>
    <w:rsid w:val="004E29EB"/>
    <w:rsid w:val="004E3AE8"/>
    <w:rsid w:val="004E3B09"/>
    <w:rsid w:val="004E5320"/>
    <w:rsid w:val="004E5E03"/>
    <w:rsid w:val="004E6937"/>
    <w:rsid w:val="004E7353"/>
    <w:rsid w:val="004F0C83"/>
    <w:rsid w:val="004F14D4"/>
    <w:rsid w:val="004F2535"/>
    <w:rsid w:val="004F2D42"/>
    <w:rsid w:val="004F3537"/>
    <w:rsid w:val="004F4D26"/>
    <w:rsid w:val="004F5AB2"/>
    <w:rsid w:val="00500F3C"/>
    <w:rsid w:val="005013FA"/>
    <w:rsid w:val="0050240A"/>
    <w:rsid w:val="00504738"/>
    <w:rsid w:val="00506A26"/>
    <w:rsid w:val="00507222"/>
    <w:rsid w:val="0050790B"/>
    <w:rsid w:val="00510120"/>
    <w:rsid w:val="00512AAA"/>
    <w:rsid w:val="005136A9"/>
    <w:rsid w:val="0051446A"/>
    <w:rsid w:val="00514BC4"/>
    <w:rsid w:val="0051531A"/>
    <w:rsid w:val="00516A27"/>
    <w:rsid w:val="00520010"/>
    <w:rsid w:val="0052091C"/>
    <w:rsid w:val="00520D87"/>
    <w:rsid w:val="005212A8"/>
    <w:rsid w:val="00521949"/>
    <w:rsid w:val="005247F6"/>
    <w:rsid w:val="0052528F"/>
    <w:rsid w:val="00526196"/>
    <w:rsid w:val="00526472"/>
    <w:rsid w:val="00526B04"/>
    <w:rsid w:val="005274F7"/>
    <w:rsid w:val="005311CC"/>
    <w:rsid w:val="00531255"/>
    <w:rsid w:val="00532966"/>
    <w:rsid w:val="00534570"/>
    <w:rsid w:val="005357B6"/>
    <w:rsid w:val="005362AD"/>
    <w:rsid w:val="005363CA"/>
    <w:rsid w:val="00537E42"/>
    <w:rsid w:val="0054129D"/>
    <w:rsid w:val="00542644"/>
    <w:rsid w:val="005445ED"/>
    <w:rsid w:val="0054536F"/>
    <w:rsid w:val="0054562D"/>
    <w:rsid w:val="0054569D"/>
    <w:rsid w:val="00547518"/>
    <w:rsid w:val="0055009F"/>
    <w:rsid w:val="00550C27"/>
    <w:rsid w:val="00551D43"/>
    <w:rsid w:val="00553574"/>
    <w:rsid w:val="00553F10"/>
    <w:rsid w:val="005540C9"/>
    <w:rsid w:val="00554A90"/>
    <w:rsid w:val="005553F4"/>
    <w:rsid w:val="00560974"/>
    <w:rsid w:val="00560977"/>
    <w:rsid w:val="0056473D"/>
    <w:rsid w:val="00564943"/>
    <w:rsid w:val="0056515B"/>
    <w:rsid w:val="005655E4"/>
    <w:rsid w:val="00565B4A"/>
    <w:rsid w:val="0056696A"/>
    <w:rsid w:val="00571EE4"/>
    <w:rsid w:val="00573642"/>
    <w:rsid w:val="005750B7"/>
    <w:rsid w:val="005807F3"/>
    <w:rsid w:val="00580D00"/>
    <w:rsid w:val="005815FE"/>
    <w:rsid w:val="005833BA"/>
    <w:rsid w:val="00583EC9"/>
    <w:rsid w:val="00585C03"/>
    <w:rsid w:val="00586638"/>
    <w:rsid w:val="005869AA"/>
    <w:rsid w:val="00586E07"/>
    <w:rsid w:val="005900DC"/>
    <w:rsid w:val="005909AB"/>
    <w:rsid w:val="00590ADD"/>
    <w:rsid w:val="005946C6"/>
    <w:rsid w:val="00597081"/>
    <w:rsid w:val="00597AC0"/>
    <w:rsid w:val="005A250A"/>
    <w:rsid w:val="005A292E"/>
    <w:rsid w:val="005A5863"/>
    <w:rsid w:val="005A5B52"/>
    <w:rsid w:val="005A625E"/>
    <w:rsid w:val="005A62ED"/>
    <w:rsid w:val="005A68A1"/>
    <w:rsid w:val="005A7E56"/>
    <w:rsid w:val="005B0120"/>
    <w:rsid w:val="005B1CD4"/>
    <w:rsid w:val="005B2448"/>
    <w:rsid w:val="005B2A1D"/>
    <w:rsid w:val="005B34B6"/>
    <w:rsid w:val="005B358D"/>
    <w:rsid w:val="005B3FC4"/>
    <w:rsid w:val="005B465B"/>
    <w:rsid w:val="005B46FF"/>
    <w:rsid w:val="005B6178"/>
    <w:rsid w:val="005B65AC"/>
    <w:rsid w:val="005B6794"/>
    <w:rsid w:val="005B78EA"/>
    <w:rsid w:val="005C0CA0"/>
    <w:rsid w:val="005C0FD8"/>
    <w:rsid w:val="005C15C7"/>
    <w:rsid w:val="005C2D41"/>
    <w:rsid w:val="005C357E"/>
    <w:rsid w:val="005C41CB"/>
    <w:rsid w:val="005C451F"/>
    <w:rsid w:val="005C6DE3"/>
    <w:rsid w:val="005C75B5"/>
    <w:rsid w:val="005C7DD2"/>
    <w:rsid w:val="005D0022"/>
    <w:rsid w:val="005D0A75"/>
    <w:rsid w:val="005D1601"/>
    <w:rsid w:val="005D1F20"/>
    <w:rsid w:val="005D2E08"/>
    <w:rsid w:val="005D303F"/>
    <w:rsid w:val="005D304E"/>
    <w:rsid w:val="005D38ED"/>
    <w:rsid w:val="005D4469"/>
    <w:rsid w:val="005E0325"/>
    <w:rsid w:val="005E037D"/>
    <w:rsid w:val="005E07C7"/>
    <w:rsid w:val="005E2F50"/>
    <w:rsid w:val="005E327C"/>
    <w:rsid w:val="005E3BCA"/>
    <w:rsid w:val="005E3E34"/>
    <w:rsid w:val="005E42AB"/>
    <w:rsid w:val="005E631E"/>
    <w:rsid w:val="005E6E5C"/>
    <w:rsid w:val="005F01ED"/>
    <w:rsid w:val="005F177D"/>
    <w:rsid w:val="005F271D"/>
    <w:rsid w:val="005F2CC2"/>
    <w:rsid w:val="005F33EA"/>
    <w:rsid w:val="005F3589"/>
    <w:rsid w:val="005F3D32"/>
    <w:rsid w:val="005F4AB3"/>
    <w:rsid w:val="005F4BAD"/>
    <w:rsid w:val="005F4F34"/>
    <w:rsid w:val="005F7BB1"/>
    <w:rsid w:val="006022E4"/>
    <w:rsid w:val="006024C4"/>
    <w:rsid w:val="00602C2F"/>
    <w:rsid w:val="006038AA"/>
    <w:rsid w:val="006039BC"/>
    <w:rsid w:val="00603A30"/>
    <w:rsid w:val="0060427C"/>
    <w:rsid w:val="00604D75"/>
    <w:rsid w:val="0060507A"/>
    <w:rsid w:val="00606860"/>
    <w:rsid w:val="00610A85"/>
    <w:rsid w:val="00612DDF"/>
    <w:rsid w:val="00613DAE"/>
    <w:rsid w:val="006140BE"/>
    <w:rsid w:val="0061565E"/>
    <w:rsid w:val="00616119"/>
    <w:rsid w:val="00616EAD"/>
    <w:rsid w:val="0062113B"/>
    <w:rsid w:val="006214D7"/>
    <w:rsid w:val="00622640"/>
    <w:rsid w:val="00623042"/>
    <w:rsid w:val="00623A5C"/>
    <w:rsid w:val="00623B05"/>
    <w:rsid w:val="006242B1"/>
    <w:rsid w:val="00625AEB"/>
    <w:rsid w:val="00626963"/>
    <w:rsid w:val="0063112D"/>
    <w:rsid w:val="00631D34"/>
    <w:rsid w:val="006329A5"/>
    <w:rsid w:val="006334AD"/>
    <w:rsid w:val="00635EC6"/>
    <w:rsid w:val="006360E9"/>
    <w:rsid w:val="00640CD6"/>
    <w:rsid w:val="00640D1F"/>
    <w:rsid w:val="0064175D"/>
    <w:rsid w:val="00645463"/>
    <w:rsid w:val="00645A3A"/>
    <w:rsid w:val="00647A2E"/>
    <w:rsid w:val="00650156"/>
    <w:rsid w:val="00650A79"/>
    <w:rsid w:val="0065676F"/>
    <w:rsid w:val="00660152"/>
    <w:rsid w:val="0066020E"/>
    <w:rsid w:val="006605F7"/>
    <w:rsid w:val="00660890"/>
    <w:rsid w:val="00660AF9"/>
    <w:rsid w:val="0066166C"/>
    <w:rsid w:val="006625BF"/>
    <w:rsid w:val="00663F22"/>
    <w:rsid w:val="00665A49"/>
    <w:rsid w:val="0066668B"/>
    <w:rsid w:val="006668D1"/>
    <w:rsid w:val="00670533"/>
    <w:rsid w:val="00672F86"/>
    <w:rsid w:val="006733A8"/>
    <w:rsid w:val="00673B49"/>
    <w:rsid w:val="00674002"/>
    <w:rsid w:val="006772FE"/>
    <w:rsid w:val="006801EA"/>
    <w:rsid w:val="006802FC"/>
    <w:rsid w:val="0068041C"/>
    <w:rsid w:val="00681636"/>
    <w:rsid w:val="00684191"/>
    <w:rsid w:val="0068566E"/>
    <w:rsid w:val="00685EAD"/>
    <w:rsid w:val="00686121"/>
    <w:rsid w:val="00686D66"/>
    <w:rsid w:val="006877C9"/>
    <w:rsid w:val="006906F1"/>
    <w:rsid w:val="00692958"/>
    <w:rsid w:val="00693D0E"/>
    <w:rsid w:val="00693E87"/>
    <w:rsid w:val="00694BAE"/>
    <w:rsid w:val="0069541D"/>
    <w:rsid w:val="006954B4"/>
    <w:rsid w:val="006A1790"/>
    <w:rsid w:val="006A22FA"/>
    <w:rsid w:val="006A2B5F"/>
    <w:rsid w:val="006A348E"/>
    <w:rsid w:val="006A34B4"/>
    <w:rsid w:val="006A370B"/>
    <w:rsid w:val="006A3ABA"/>
    <w:rsid w:val="006A4413"/>
    <w:rsid w:val="006A4989"/>
    <w:rsid w:val="006A49DE"/>
    <w:rsid w:val="006A4EE8"/>
    <w:rsid w:val="006A713E"/>
    <w:rsid w:val="006B2F79"/>
    <w:rsid w:val="006B3698"/>
    <w:rsid w:val="006B3C08"/>
    <w:rsid w:val="006B4734"/>
    <w:rsid w:val="006B5DD1"/>
    <w:rsid w:val="006B6138"/>
    <w:rsid w:val="006C0FCF"/>
    <w:rsid w:val="006C1121"/>
    <w:rsid w:val="006C1965"/>
    <w:rsid w:val="006C4187"/>
    <w:rsid w:val="006C427B"/>
    <w:rsid w:val="006C4852"/>
    <w:rsid w:val="006C512E"/>
    <w:rsid w:val="006C5466"/>
    <w:rsid w:val="006C5F3B"/>
    <w:rsid w:val="006D0161"/>
    <w:rsid w:val="006D0423"/>
    <w:rsid w:val="006D06CE"/>
    <w:rsid w:val="006D0CE7"/>
    <w:rsid w:val="006D15B4"/>
    <w:rsid w:val="006D171B"/>
    <w:rsid w:val="006D3179"/>
    <w:rsid w:val="006D350B"/>
    <w:rsid w:val="006D41FD"/>
    <w:rsid w:val="006D6C9D"/>
    <w:rsid w:val="006D70EB"/>
    <w:rsid w:val="006E02AD"/>
    <w:rsid w:val="006E1058"/>
    <w:rsid w:val="006E1395"/>
    <w:rsid w:val="006E3C69"/>
    <w:rsid w:val="006E3F8A"/>
    <w:rsid w:val="006E5984"/>
    <w:rsid w:val="006E770C"/>
    <w:rsid w:val="006F0B7C"/>
    <w:rsid w:val="006F11F9"/>
    <w:rsid w:val="006F12AB"/>
    <w:rsid w:val="006F18E0"/>
    <w:rsid w:val="006F1CDF"/>
    <w:rsid w:val="006F4366"/>
    <w:rsid w:val="006F67F9"/>
    <w:rsid w:val="006F74CA"/>
    <w:rsid w:val="00700DE5"/>
    <w:rsid w:val="00700FB6"/>
    <w:rsid w:val="0070199E"/>
    <w:rsid w:val="0070312B"/>
    <w:rsid w:val="007047DF"/>
    <w:rsid w:val="0070689C"/>
    <w:rsid w:val="00706B34"/>
    <w:rsid w:val="00710132"/>
    <w:rsid w:val="00710458"/>
    <w:rsid w:val="007107EA"/>
    <w:rsid w:val="00711150"/>
    <w:rsid w:val="00712569"/>
    <w:rsid w:val="00713713"/>
    <w:rsid w:val="007157C9"/>
    <w:rsid w:val="00715D49"/>
    <w:rsid w:val="00716A8E"/>
    <w:rsid w:val="00720444"/>
    <w:rsid w:val="00720AE2"/>
    <w:rsid w:val="0072181E"/>
    <w:rsid w:val="007235CF"/>
    <w:rsid w:val="007236C3"/>
    <w:rsid w:val="0072461D"/>
    <w:rsid w:val="00724E94"/>
    <w:rsid w:val="00726469"/>
    <w:rsid w:val="007277EA"/>
    <w:rsid w:val="00731340"/>
    <w:rsid w:val="00731866"/>
    <w:rsid w:val="00733AC6"/>
    <w:rsid w:val="007345A8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498"/>
    <w:rsid w:val="0075201C"/>
    <w:rsid w:val="00754FFB"/>
    <w:rsid w:val="007550B2"/>
    <w:rsid w:val="00756406"/>
    <w:rsid w:val="00757568"/>
    <w:rsid w:val="00757E3F"/>
    <w:rsid w:val="00757F1A"/>
    <w:rsid w:val="00761355"/>
    <w:rsid w:val="00761A64"/>
    <w:rsid w:val="007620EB"/>
    <w:rsid w:val="007622CF"/>
    <w:rsid w:val="0076278A"/>
    <w:rsid w:val="007633DC"/>
    <w:rsid w:val="007637D2"/>
    <w:rsid w:val="00767656"/>
    <w:rsid w:val="00771620"/>
    <w:rsid w:val="00772DE3"/>
    <w:rsid w:val="00772EEC"/>
    <w:rsid w:val="00774F53"/>
    <w:rsid w:val="0077628F"/>
    <w:rsid w:val="00777626"/>
    <w:rsid w:val="00784023"/>
    <w:rsid w:val="00784EAF"/>
    <w:rsid w:val="0078540F"/>
    <w:rsid w:val="0078547A"/>
    <w:rsid w:val="0078604D"/>
    <w:rsid w:val="007865BC"/>
    <w:rsid w:val="0079168C"/>
    <w:rsid w:val="00794602"/>
    <w:rsid w:val="00796076"/>
    <w:rsid w:val="00797EEB"/>
    <w:rsid w:val="007A0B7D"/>
    <w:rsid w:val="007A0CED"/>
    <w:rsid w:val="007A134B"/>
    <w:rsid w:val="007A1CE9"/>
    <w:rsid w:val="007A2F45"/>
    <w:rsid w:val="007A3F5A"/>
    <w:rsid w:val="007A41CF"/>
    <w:rsid w:val="007A5796"/>
    <w:rsid w:val="007A647E"/>
    <w:rsid w:val="007A6999"/>
    <w:rsid w:val="007B001F"/>
    <w:rsid w:val="007B0F32"/>
    <w:rsid w:val="007B1CD4"/>
    <w:rsid w:val="007B2C5F"/>
    <w:rsid w:val="007B4824"/>
    <w:rsid w:val="007B63A1"/>
    <w:rsid w:val="007B6949"/>
    <w:rsid w:val="007B7E03"/>
    <w:rsid w:val="007C143D"/>
    <w:rsid w:val="007C1765"/>
    <w:rsid w:val="007C1B2B"/>
    <w:rsid w:val="007C2DDA"/>
    <w:rsid w:val="007C2F1D"/>
    <w:rsid w:val="007C4A86"/>
    <w:rsid w:val="007C4FAC"/>
    <w:rsid w:val="007C5C9D"/>
    <w:rsid w:val="007C75D3"/>
    <w:rsid w:val="007C77A0"/>
    <w:rsid w:val="007C78E9"/>
    <w:rsid w:val="007D02ED"/>
    <w:rsid w:val="007D2A1A"/>
    <w:rsid w:val="007D34E4"/>
    <w:rsid w:val="007D4155"/>
    <w:rsid w:val="007D4754"/>
    <w:rsid w:val="007D5FBE"/>
    <w:rsid w:val="007D6654"/>
    <w:rsid w:val="007E01E9"/>
    <w:rsid w:val="007E0D3B"/>
    <w:rsid w:val="007E3AC7"/>
    <w:rsid w:val="007E3B80"/>
    <w:rsid w:val="007E3BBA"/>
    <w:rsid w:val="007E3C35"/>
    <w:rsid w:val="007E55C3"/>
    <w:rsid w:val="007E58CA"/>
    <w:rsid w:val="007E6B9D"/>
    <w:rsid w:val="007E74BC"/>
    <w:rsid w:val="007F32FB"/>
    <w:rsid w:val="007F485F"/>
    <w:rsid w:val="007F4A98"/>
    <w:rsid w:val="007F4DE0"/>
    <w:rsid w:val="007F5F5A"/>
    <w:rsid w:val="007F66E9"/>
    <w:rsid w:val="007F6FB9"/>
    <w:rsid w:val="007F7328"/>
    <w:rsid w:val="0080001C"/>
    <w:rsid w:val="00800F03"/>
    <w:rsid w:val="00800F84"/>
    <w:rsid w:val="0080673F"/>
    <w:rsid w:val="0080795B"/>
    <w:rsid w:val="00812971"/>
    <w:rsid w:val="00813411"/>
    <w:rsid w:val="0081498A"/>
    <w:rsid w:val="00814B34"/>
    <w:rsid w:val="00814D76"/>
    <w:rsid w:val="0081525A"/>
    <w:rsid w:val="008155FD"/>
    <w:rsid w:val="0081671B"/>
    <w:rsid w:val="00820BAB"/>
    <w:rsid w:val="0082244D"/>
    <w:rsid w:val="00824A2E"/>
    <w:rsid w:val="0082687B"/>
    <w:rsid w:val="00826CB0"/>
    <w:rsid w:val="00826DF8"/>
    <w:rsid w:val="00830B97"/>
    <w:rsid w:val="00831447"/>
    <w:rsid w:val="0083215A"/>
    <w:rsid w:val="00833985"/>
    <w:rsid w:val="00833AA3"/>
    <w:rsid w:val="00834067"/>
    <w:rsid w:val="00835A1A"/>
    <w:rsid w:val="00835D62"/>
    <w:rsid w:val="00836EE4"/>
    <w:rsid w:val="00837062"/>
    <w:rsid w:val="00840985"/>
    <w:rsid w:val="00843ECB"/>
    <w:rsid w:val="00845EAC"/>
    <w:rsid w:val="0084605B"/>
    <w:rsid w:val="00850E12"/>
    <w:rsid w:val="0085192A"/>
    <w:rsid w:val="008538AE"/>
    <w:rsid w:val="0085490E"/>
    <w:rsid w:val="008553DA"/>
    <w:rsid w:val="00855D31"/>
    <w:rsid w:val="00857071"/>
    <w:rsid w:val="00860BB7"/>
    <w:rsid w:val="008613DF"/>
    <w:rsid w:val="0086150B"/>
    <w:rsid w:val="008624DD"/>
    <w:rsid w:val="00863185"/>
    <w:rsid w:val="008635B6"/>
    <w:rsid w:val="008654B6"/>
    <w:rsid w:val="008659A9"/>
    <w:rsid w:val="00866039"/>
    <w:rsid w:val="008673E1"/>
    <w:rsid w:val="00871FC7"/>
    <w:rsid w:val="008723D5"/>
    <w:rsid w:val="00872B0E"/>
    <w:rsid w:val="008760B1"/>
    <w:rsid w:val="00876878"/>
    <w:rsid w:val="008804FB"/>
    <w:rsid w:val="008807CE"/>
    <w:rsid w:val="00880C93"/>
    <w:rsid w:val="00880D85"/>
    <w:rsid w:val="0088118B"/>
    <w:rsid w:val="00881F76"/>
    <w:rsid w:val="00883397"/>
    <w:rsid w:val="00885F04"/>
    <w:rsid w:val="00886BE0"/>
    <w:rsid w:val="00891EE2"/>
    <w:rsid w:val="00892868"/>
    <w:rsid w:val="00893765"/>
    <w:rsid w:val="00895153"/>
    <w:rsid w:val="0089622A"/>
    <w:rsid w:val="0089686A"/>
    <w:rsid w:val="00897639"/>
    <w:rsid w:val="008979D5"/>
    <w:rsid w:val="008A0C39"/>
    <w:rsid w:val="008A0FAA"/>
    <w:rsid w:val="008A100F"/>
    <w:rsid w:val="008A4407"/>
    <w:rsid w:val="008A4912"/>
    <w:rsid w:val="008A56CB"/>
    <w:rsid w:val="008B11ED"/>
    <w:rsid w:val="008B22E7"/>
    <w:rsid w:val="008B26CD"/>
    <w:rsid w:val="008B60F9"/>
    <w:rsid w:val="008C0725"/>
    <w:rsid w:val="008C1AF8"/>
    <w:rsid w:val="008C2DA3"/>
    <w:rsid w:val="008C3236"/>
    <w:rsid w:val="008C353A"/>
    <w:rsid w:val="008C556B"/>
    <w:rsid w:val="008C5AC0"/>
    <w:rsid w:val="008D23D6"/>
    <w:rsid w:val="008D364E"/>
    <w:rsid w:val="008D3FD1"/>
    <w:rsid w:val="008D484F"/>
    <w:rsid w:val="008D64B4"/>
    <w:rsid w:val="008D68E0"/>
    <w:rsid w:val="008D6E85"/>
    <w:rsid w:val="008E1E58"/>
    <w:rsid w:val="008E1E6D"/>
    <w:rsid w:val="008E208B"/>
    <w:rsid w:val="008E2701"/>
    <w:rsid w:val="008E32CB"/>
    <w:rsid w:val="008E3AB5"/>
    <w:rsid w:val="008E46C5"/>
    <w:rsid w:val="008E4F1F"/>
    <w:rsid w:val="008E6B69"/>
    <w:rsid w:val="008E7015"/>
    <w:rsid w:val="008F010D"/>
    <w:rsid w:val="008F1CF0"/>
    <w:rsid w:val="008F2C29"/>
    <w:rsid w:val="008F2F18"/>
    <w:rsid w:val="008F3C7C"/>
    <w:rsid w:val="008F4195"/>
    <w:rsid w:val="008F488D"/>
    <w:rsid w:val="008F5231"/>
    <w:rsid w:val="00900347"/>
    <w:rsid w:val="00901326"/>
    <w:rsid w:val="0090178D"/>
    <w:rsid w:val="0090350F"/>
    <w:rsid w:val="00904E05"/>
    <w:rsid w:val="00904FEB"/>
    <w:rsid w:val="00906AEC"/>
    <w:rsid w:val="00907019"/>
    <w:rsid w:val="0090764F"/>
    <w:rsid w:val="00907D99"/>
    <w:rsid w:val="00911ECA"/>
    <w:rsid w:val="00913105"/>
    <w:rsid w:val="00914B6B"/>
    <w:rsid w:val="00916486"/>
    <w:rsid w:val="0091704C"/>
    <w:rsid w:val="00920EBE"/>
    <w:rsid w:val="00921A6C"/>
    <w:rsid w:val="00921B1B"/>
    <w:rsid w:val="00923B1F"/>
    <w:rsid w:val="00925A4E"/>
    <w:rsid w:val="00926362"/>
    <w:rsid w:val="00926917"/>
    <w:rsid w:val="00930944"/>
    <w:rsid w:val="009331E9"/>
    <w:rsid w:val="009347E4"/>
    <w:rsid w:val="00934900"/>
    <w:rsid w:val="009360C4"/>
    <w:rsid w:val="0094151C"/>
    <w:rsid w:val="00942384"/>
    <w:rsid w:val="00942638"/>
    <w:rsid w:val="0094283D"/>
    <w:rsid w:val="009433C0"/>
    <w:rsid w:val="00943ABB"/>
    <w:rsid w:val="00943C6B"/>
    <w:rsid w:val="00943D0B"/>
    <w:rsid w:val="00945D62"/>
    <w:rsid w:val="00946D45"/>
    <w:rsid w:val="00946DBF"/>
    <w:rsid w:val="00947951"/>
    <w:rsid w:val="00947C94"/>
    <w:rsid w:val="00947DC8"/>
    <w:rsid w:val="00952913"/>
    <w:rsid w:val="00955DDA"/>
    <w:rsid w:val="0095652C"/>
    <w:rsid w:val="00956E96"/>
    <w:rsid w:val="00956FCE"/>
    <w:rsid w:val="009571DE"/>
    <w:rsid w:val="00957412"/>
    <w:rsid w:val="0096091B"/>
    <w:rsid w:val="0096255F"/>
    <w:rsid w:val="0096323B"/>
    <w:rsid w:val="0096492B"/>
    <w:rsid w:val="00964F9E"/>
    <w:rsid w:val="00966851"/>
    <w:rsid w:val="009668C9"/>
    <w:rsid w:val="009715DC"/>
    <w:rsid w:val="0097197C"/>
    <w:rsid w:val="00976AC7"/>
    <w:rsid w:val="00976B53"/>
    <w:rsid w:val="00977C84"/>
    <w:rsid w:val="00980816"/>
    <w:rsid w:val="00980ADD"/>
    <w:rsid w:val="0098146E"/>
    <w:rsid w:val="00981D7E"/>
    <w:rsid w:val="009820C3"/>
    <w:rsid w:val="009825C3"/>
    <w:rsid w:val="009838F9"/>
    <w:rsid w:val="00986403"/>
    <w:rsid w:val="00986B44"/>
    <w:rsid w:val="00986DE8"/>
    <w:rsid w:val="00987C05"/>
    <w:rsid w:val="00990033"/>
    <w:rsid w:val="00990803"/>
    <w:rsid w:val="009938A3"/>
    <w:rsid w:val="00994217"/>
    <w:rsid w:val="00996028"/>
    <w:rsid w:val="00996247"/>
    <w:rsid w:val="009972BC"/>
    <w:rsid w:val="009A1277"/>
    <w:rsid w:val="009A12B7"/>
    <w:rsid w:val="009A299E"/>
    <w:rsid w:val="009A2C8A"/>
    <w:rsid w:val="009A52FE"/>
    <w:rsid w:val="009A662C"/>
    <w:rsid w:val="009A6988"/>
    <w:rsid w:val="009A7C89"/>
    <w:rsid w:val="009B328A"/>
    <w:rsid w:val="009B3EE6"/>
    <w:rsid w:val="009B5248"/>
    <w:rsid w:val="009B6563"/>
    <w:rsid w:val="009B6E13"/>
    <w:rsid w:val="009C219B"/>
    <w:rsid w:val="009C33BD"/>
    <w:rsid w:val="009C433C"/>
    <w:rsid w:val="009C5B18"/>
    <w:rsid w:val="009C68C4"/>
    <w:rsid w:val="009C778E"/>
    <w:rsid w:val="009C79B9"/>
    <w:rsid w:val="009C7CE9"/>
    <w:rsid w:val="009D2135"/>
    <w:rsid w:val="009D2E56"/>
    <w:rsid w:val="009D2EC5"/>
    <w:rsid w:val="009D30E1"/>
    <w:rsid w:val="009D54B6"/>
    <w:rsid w:val="009D66F3"/>
    <w:rsid w:val="009D6B1E"/>
    <w:rsid w:val="009D77CB"/>
    <w:rsid w:val="009E0999"/>
    <w:rsid w:val="009E13D9"/>
    <w:rsid w:val="009E1419"/>
    <w:rsid w:val="009E171D"/>
    <w:rsid w:val="009E3D6A"/>
    <w:rsid w:val="009E4944"/>
    <w:rsid w:val="009E5FB9"/>
    <w:rsid w:val="009E617B"/>
    <w:rsid w:val="009E6C73"/>
    <w:rsid w:val="009F156E"/>
    <w:rsid w:val="009F2211"/>
    <w:rsid w:val="009F24D5"/>
    <w:rsid w:val="009F2A58"/>
    <w:rsid w:val="009F6FEB"/>
    <w:rsid w:val="00A001BB"/>
    <w:rsid w:val="00A018C9"/>
    <w:rsid w:val="00A01CC0"/>
    <w:rsid w:val="00A02B34"/>
    <w:rsid w:val="00A03BB2"/>
    <w:rsid w:val="00A0599B"/>
    <w:rsid w:val="00A11456"/>
    <w:rsid w:val="00A126B6"/>
    <w:rsid w:val="00A13093"/>
    <w:rsid w:val="00A144C8"/>
    <w:rsid w:val="00A155C0"/>
    <w:rsid w:val="00A15DF5"/>
    <w:rsid w:val="00A176F5"/>
    <w:rsid w:val="00A17C78"/>
    <w:rsid w:val="00A205FE"/>
    <w:rsid w:val="00A20677"/>
    <w:rsid w:val="00A20D57"/>
    <w:rsid w:val="00A22160"/>
    <w:rsid w:val="00A229CC"/>
    <w:rsid w:val="00A22F42"/>
    <w:rsid w:val="00A23004"/>
    <w:rsid w:val="00A234C8"/>
    <w:rsid w:val="00A24C69"/>
    <w:rsid w:val="00A25AC1"/>
    <w:rsid w:val="00A25D02"/>
    <w:rsid w:val="00A263C4"/>
    <w:rsid w:val="00A31A7B"/>
    <w:rsid w:val="00A31E79"/>
    <w:rsid w:val="00A31FD6"/>
    <w:rsid w:val="00A321B7"/>
    <w:rsid w:val="00A323C1"/>
    <w:rsid w:val="00A32926"/>
    <w:rsid w:val="00A338D2"/>
    <w:rsid w:val="00A33F9E"/>
    <w:rsid w:val="00A341E7"/>
    <w:rsid w:val="00A3422A"/>
    <w:rsid w:val="00A3650D"/>
    <w:rsid w:val="00A37036"/>
    <w:rsid w:val="00A40128"/>
    <w:rsid w:val="00A409C6"/>
    <w:rsid w:val="00A44766"/>
    <w:rsid w:val="00A45BFB"/>
    <w:rsid w:val="00A46DFC"/>
    <w:rsid w:val="00A47240"/>
    <w:rsid w:val="00A50001"/>
    <w:rsid w:val="00A5000C"/>
    <w:rsid w:val="00A51690"/>
    <w:rsid w:val="00A53559"/>
    <w:rsid w:val="00A53819"/>
    <w:rsid w:val="00A550A2"/>
    <w:rsid w:val="00A551CB"/>
    <w:rsid w:val="00A56A04"/>
    <w:rsid w:val="00A57C6C"/>
    <w:rsid w:val="00A63161"/>
    <w:rsid w:val="00A64043"/>
    <w:rsid w:val="00A650A1"/>
    <w:rsid w:val="00A65BE7"/>
    <w:rsid w:val="00A66AA0"/>
    <w:rsid w:val="00A67FEE"/>
    <w:rsid w:val="00A7149F"/>
    <w:rsid w:val="00A715A7"/>
    <w:rsid w:val="00A726E0"/>
    <w:rsid w:val="00A73112"/>
    <w:rsid w:val="00A737FB"/>
    <w:rsid w:val="00A74286"/>
    <w:rsid w:val="00A75860"/>
    <w:rsid w:val="00A77A45"/>
    <w:rsid w:val="00A80449"/>
    <w:rsid w:val="00A82123"/>
    <w:rsid w:val="00A82125"/>
    <w:rsid w:val="00A82407"/>
    <w:rsid w:val="00A83ADA"/>
    <w:rsid w:val="00A84C50"/>
    <w:rsid w:val="00A84D24"/>
    <w:rsid w:val="00A90C97"/>
    <w:rsid w:val="00A90FC6"/>
    <w:rsid w:val="00A9171A"/>
    <w:rsid w:val="00A92374"/>
    <w:rsid w:val="00A927A7"/>
    <w:rsid w:val="00A941B1"/>
    <w:rsid w:val="00A95135"/>
    <w:rsid w:val="00A96A61"/>
    <w:rsid w:val="00A97778"/>
    <w:rsid w:val="00AA2650"/>
    <w:rsid w:val="00AA27D6"/>
    <w:rsid w:val="00AA68FB"/>
    <w:rsid w:val="00AA6F74"/>
    <w:rsid w:val="00AA75F5"/>
    <w:rsid w:val="00AB0DC1"/>
    <w:rsid w:val="00AB1CB8"/>
    <w:rsid w:val="00AB2727"/>
    <w:rsid w:val="00AB273D"/>
    <w:rsid w:val="00AB275A"/>
    <w:rsid w:val="00AB321C"/>
    <w:rsid w:val="00AB3631"/>
    <w:rsid w:val="00AB5387"/>
    <w:rsid w:val="00AB5E39"/>
    <w:rsid w:val="00AB6D14"/>
    <w:rsid w:val="00AB78FB"/>
    <w:rsid w:val="00AC0CAF"/>
    <w:rsid w:val="00AC0E9D"/>
    <w:rsid w:val="00AC1208"/>
    <w:rsid w:val="00AC1E31"/>
    <w:rsid w:val="00AC1E96"/>
    <w:rsid w:val="00AC30E0"/>
    <w:rsid w:val="00AC3629"/>
    <w:rsid w:val="00AC4EC0"/>
    <w:rsid w:val="00AC5879"/>
    <w:rsid w:val="00AC5B28"/>
    <w:rsid w:val="00AC6CD2"/>
    <w:rsid w:val="00AC6F3F"/>
    <w:rsid w:val="00AC71D2"/>
    <w:rsid w:val="00AC74CD"/>
    <w:rsid w:val="00AD022C"/>
    <w:rsid w:val="00AD08A7"/>
    <w:rsid w:val="00AD380F"/>
    <w:rsid w:val="00AD55DA"/>
    <w:rsid w:val="00AD5BC3"/>
    <w:rsid w:val="00AD5DF7"/>
    <w:rsid w:val="00AE3304"/>
    <w:rsid w:val="00AE6991"/>
    <w:rsid w:val="00AE6AA1"/>
    <w:rsid w:val="00AF1BAD"/>
    <w:rsid w:val="00AF2E4F"/>
    <w:rsid w:val="00AF3580"/>
    <w:rsid w:val="00AF3A01"/>
    <w:rsid w:val="00AF3B98"/>
    <w:rsid w:val="00AF3EEC"/>
    <w:rsid w:val="00AF51BF"/>
    <w:rsid w:val="00AF59A3"/>
    <w:rsid w:val="00B0080D"/>
    <w:rsid w:val="00B00ADF"/>
    <w:rsid w:val="00B01F91"/>
    <w:rsid w:val="00B0272A"/>
    <w:rsid w:val="00B02BB3"/>
    <w:rsid w:val="00B030F8"/>
    <w:rsid w:val="00B03422"/>
    <w:rsid w:val="00B0501A"/>
    <w:rsid w:val="00B06B13"/>
    <w:rsid w:val="00B07777"/>
    <w:rsid w:val="00B10655"/>
    <w:rsid w:val="00B11609"/>
    <w:rsid w:val="00B11A0D"/>
    <w:rsid w:val="00B11B96"/>
    <w:rsid w:val="00B12AB0"/>
    <w:rsid w:val="00B13347"/>
    <w:rsid w:val="00B17565"/>
    <w:rsid w:val="00B213A6"/>
    <w:rsid w:val="00B218C8"/>
    <w:rsid w:val="00B21E80"/>
    <w:rsid w:val="00B23B28"/>
    <w:rsid w:val="00B2546E"/>
    <w:rsid w:val="00B2638F"/>
    <w:rsid w:val="00B26C0F"/>
    <w:rsid w:val="00B26DFF"/>
    <w:rsid w:val="00B317EE"/>
    <w:rsid w:val="00B32550"/>
    <w:rsid w:val="00B32C88"/>
    <w:rsid w:val="00B335CA"/>
    <w:rsid w:val="00B33FC4"/>
    <w:rsid w:val="00B34C79"/>
    <w:rsid w:val="00B35B86"/>
    <w:rsid w:val="00B36749"/>
    <w:rsid w:val="00B3773E"/>
    <w:rsid w:val="00B4052F"/>
    <w:rsid w:val="00B405CF"/>
    <w:rsid w:val="00B42B18"/>
    <w:rsid w:val="00B432B5"/>
    <w:rsid w:val="00B43D06"/>
    <w:rsid w:val="00B43F8B"/>
    <w:rsid w:val="00B457B3"/>
    <w:rsid w:val="00B45BF8"/>
    <w:rsid w:val="00B461DF"/>
    <w:rsid w:val="00B468C2"/>
    <w:rsid w:val="00B4723B"/>
    <w:rsid w:val="00B519EC"/>
    <w:rsid w:val="00B5301C"/>
    <w:rsid w:val="00B538FD"/>
    <w:rsid w:val="00B553E9"/>
    <w:rsid w:val="00B605AA"/>
    <w:rsid w:val="00B61CC2"/>
    <w:rsid w:val="00B62FC9"/>
    <w:rsid w:val="00B62FCC"/>
    <w:rsid w:val="00B632C5"/>
    <w:rsid w:val="00B64F76"/>
    <w:rsid w:val="00B7038E"/>
    <w:rsid w:val="00B704EC"/>
    <w:rsid w:val="00B709E0"/>
    <w:rsid w:val="00B70BF1"/>
    <w:rsid w:val="00B71179"/>
    <w:rsid w:val="00B72C2B"/>
    <w:rsid w:val="00B73B90"/>
    <w:rsid w:val="00B767EE"/>
    <w:rsid w:val="00B77334"/>
    <w:rsid w:val="00B77B9D"/>
    <w:rsid w:val="00B808B8"/>
    <w:rsid w:val="00B81317"/>
    <w:rsid w:val="00B913ED"/>
    <w:rsid w:val="00B930F1"/>
    <w:rsid w:val="00B941C9"/>
    <w:rsid w:val="00B954CE"/>
    <w:rsid w:val="00B95BD3"/>
    <w:rsid w:val="00B95CCF"/>
    <w:rsid w:val="00BA0EE4"/>
    <w:rsid w:val="00BA108A"/>
    <w:rsid w:val="00BA1A0A"/>
    <w:rsid w:val="00BA25D9"/>
    <w:rsid w:val="00BA45DE"/>
    <w:rsid w:val="00BA5C06"/>
    <w:rsid w:val="00BA65CB"/>
    <w:rsid w:val="00BA7E4C"/>
    <w:rsid w:val="00BB0238"/>
    <w:rsid w:val="00BB1190"/>
    <w:rsid w:val="00BB1B44"/>
    <w:rsid w:val="00BB2C76"/>
    <w:rsid w:val="00BB3166"/>
    <w:rsid w:val="00BB39DA"/>
    <w:rsid w:val="00BB4002"/>
    <w:rsid w:val="00BB5886"/>
    <w:rsid w:val="00BB72CC"/>
    <w:rsid w:val="00BC32A3"/>
    <w:rsid w:val="00BC4D3B"/>
    <w:rsid w:val="00BC4E0B"/>
    <w:rsid w:val="00BC5A18"/>
    <w:rsid w:val="00BC7C07"/>
    <w:rsid w:val="00BD08DE"/>
    <w:rsid w:val="00BD12C2"/>
    <w:rsid w:val="00BD25E0"/>
    <w:rsid w:val="00BD33D6"/>
    <w:rsid w:val="00BD3625"/>
    <w:rsid w:val="00BD3B15"/>
    <w:rsid w:val="00BD7383"/>
    <w:rsid w:val="00BE0369"/>
    <w:rsid w:val="00BE2129"/>
    <w:rsid w:val="00BE2A3E"/>
    <w:rsid w:val="00BE460A"/>
    <w:rsid w:val="00BE60A3"/>
    <w:rsid w:val="00BE685B"/>
    <w:rsid w:val="00BF047B"/>
    <w:rsid w:val="00BF1A32"/>
    <w:rsid w:val="00BF1FD9"/>
    <w:rsid w:val="00BF3CDF"/>
    <w:rsid w:val="00BF623D"/>
    <w:rsid w:val="00C00D20"/>
    <w:rsid w:val="00C0100D"/>
    <w:rsid w:val="00C01807"/>
    <w:rsid w:val="00C04E8B"/>
    <w:rsid w:val="00C07339"/>
    <w:rsid w:val="00C10838"/>
    <w:rsid w:val="00C114F9"/>
    <w:rsid w:val="00C117DD"/>
    <w:rsid w:val="00C11C56"/>
    <w:rsid w:val="00C1201D"/>
    <w:rsid w:val="00C121D5"/>
    <w:rsid w:val="00C12306"/>
    <w:rsid w:val="00C13FFE"/>
    <w:rsid w:val="00C15A07"/>
    <w:rsid w:val="00C17F2E"/>
    <w:rsid w:val="00C20AAD"/>
    <w:rsid w:val="00C20FFD"/>
    <w:rsid w:val="00C214B5"/>
    <w:rsid w:val="00C2153B"/>
    <w:rsid w:val="00C218B9"/>
    <w:rsid w:val="00C226A0"/>
    <w:rsid w:val="00C23103"/>
    <w:rsid w:val="00C232F7"/>
    <w:rsid w:val="00C24520"/>
    <w:rsid w:val="00C27052"/>
    <w:rsid w:val="00C27641"/>
    <w:rsid w:val="00C31E75"/>
    <w:rsid w:val="00C32193"/>
    <w:rsid w:val="00C344A2"/>
    <w:rsid w:val="00C3483B"/>
    <w:rsid w:val="00C3488E"/>
    <w:rsid w:val="00C357B1"/>
    <w:rsid w:val="00C360B3"/>
    <w:rsid w:val="00C36B29"/>
    <w:rsid w:val="00C40AA9"/>
    <w:rsid w:val="00C41B1E"/>
    <w:rsid w:val="00C41F9C"/>
    <w:rsid w:val="00C421A7"/>
    <w:rsid w:val="00C4319B"/>
    <w:rsid w:val="00C45D5F"/>
    <w:rsid w:val="00C47128"/>
    <w:rsid w:val="00C47694"/>
    <w:rsid w:val="00C5091C"/>
    <w:rsid w:val="00C529D4"/>
    <w:rsid w:val="00C52CAE"/>
    <w:rsid w:val="00C52F23"/>
    <w:rsid w:val="00C54E7C"/>
    <w:rsid w:val="00C555DB"/>
    <w:rsid w:val="00C5650C"/>
    <w:rsid w:val="00C57D7C"/>
    <w:rsid w:val="00C61E04"/>
    <w:rsid w:val="00C62D43"/>
    <w:rsid w:val="00C64FCF"/>
    <w:rsid w:val="00C660C9"/>
    <w:rsid w:val="00C66E3B"/>
    <w:rsid w:val="00C6778A"/>
    <w:rsid w:val="00C71E86"/>
    <w:rsid w:val="00C72DE1"/>
    <w:rsid w:val="00C73F15"/>
    <w:rsid w:val="00C7661D"/>
    <w:rsid w:val="00C77317"/>
    <w:rsid w:val="00C778DF"/>
    <w:rsid w:val="00C77CEB"/>
    <w:rsid w:val="00C813DC"/>
    <w:rsid w:val="00C82430"/>
    <w:rsid w:val="00C82D0B"/>
    <w:rsid w:val="00C83186"/>
    <w:rsid w:val="00C84030"/>
    <w:rsid w:val="00C84FBC"/>
    <w:rsid w:val="00C856F7"/>
    <w:rsid w:val="00C86B8A"/>
    <w:rsid w:val="00C86D55"/>
    <w:rsid w:val="00C872E4"/>
    <w:rsid w:val="00C906DA"/>
    <w:rsid w:val="00C91CDD"/>
    <w:rsid w:val="00C9242D"/>
    <w:rsid w:val="00C92FBA"/>
    <w:rsid w:val="00C931F0"/>
    <w:rsid w:val="00C9364E"/>
    <w:rsid w:val="00C956C0"/>
    <w:rsid w:val="00C95F98"/>
    <w:rsid w:val="00C960CE"/>
    <w:rsid w:val="00CA1416"/>
    <w:rsid w:val="00CA1584"/>
    <w:rsid w:val="00CA1BF9"/>
    <w:rsid w:val="00CA420E"/>
    <w:rsid w:val="00CA440B"/>
    <w:rsid w:val="00CA4AE4"/>
    <w:rsid w:val="00CA77B8"/>
    <w:rsid w:val="00CB0588"/>
    <w:rsid w:val="00CB3033"/>
    <w:rsid w:val="00CB42C7"/>
    <w:rsid w:val="00CB5112"/>
    <w:rsid w:val="00CB57BD"/>
    <w:rsid w:val="00CB62A8"/>
    <w:rsid w:val="00CB739C"/>
    <w:rsid w:val="00CC1154"/>
    <w:rsid w:val="00CC136B"/>
    <w:rsid w:val="00CC2910"/>
    <w:rsid w:val="00CC3E06"/>
    <w:rsid w:val="00CC48BB"/>
    <w:rsid w:val="00CC5570"/>
    <w:rsid w:val="00CC5B67"/>
    <w:rsid w:val="00CC6039"/>
    <w:rsid w:val="00CC6343"/>
    <w:rsid w:val="00CD04FB"/>
    <w:rsid w:val="00CD1ADE"/>
    <w:rsid w:val="00CD20AF"/>
    <w:rsid w:val="00CD3997"/>
    <w:rsid w:val="00CD4C40"/>
    <w:rsid w:val="00CD696F"/>
    <w:rsid w:val="00CD71F8"/>
    <w:rsid w:val="00CD74C5"/>
    <w:rsid w:val="00CE0BC2"/>
    <w:rsid w:val="00CE1580"/>
    <w:rsid w:val="00CE234B"/>
    <w:rsid w:val="00CE26A0"/>
    <w:rsid w:val="00CE31A8"/>
    <w:rsid w:val="00CE34AF"/>
    <w:rsid w:val="00CE4147"/>
    <w:rsid w:val="00CE63C4"/>
    <w:rsid w:val="00CE6F9D"/>
    <w:rsid w:val="00CE76CE"/>
    <w:rsid w:val="00CF01E2"/>
    <w:rsid w:val="00CF2D7E"/>
    <w:rsid w:val="00CF2F86"/>
    <w:rsid w:val="00CF4421"/>
    <w:rsid w:val="00CF578B"/>
    <w:rsid w:val="00D00C3A"/>
    <w:rsid w:val="00D00FBD"/>
    <w:rsid w:val="00D024B5"/>
    <w:rsid w:val="00D0342D"/>
    <w:rsid w:val="00D03938"/>
    <w:rsid w:val="00D04C09"/>
    <w:rsid w:val="00D06D3D"/>
    <w:rsid w:val="00D11DBD"/>
    <w:rsid w:val="00D12E12"/>
    <w:rsid w:val="00D13220"/>
    <w:rsid w:val="00D1364A"/>
    <w:rsid w:val="00D146D3"/>
    <w:rsid w:val="00D1510D"/>
    <w:rsid w:val="00D1549B"/>
    <w:rsid w:val="00D15848"/>
    <w:rsid w:val="00D17569"/>
    <w:rsid w:val="00D21146"/>
    <w:rsid w:val="00D214C4"/>
    <w:rsid w:val="00D2180C"/>
    <w:rsid w:val="00D2243B"/>
    <w:rsid w:val="00D22558"/>
    <w:rsid w:val="00D22DFC"/>
    <w:rsid w:val="00D23B64"/>
    <w:rsid w:val="00D24E4E"/>
    <w:rsid w:val="00D27C68"/>
    <w:rsid w:val="00D27CBB"/>
    <w:rsid w:val="00D30920"/>
    <w:rsid w:val="00D31C1A"/>
    <w:rsid w:val="00D31D3A"/>
    <w:rsid w:val="00D32C85"/>
    <w:rsid w:val="00D3480F"/>
    <w:rsid w:val="00D3558C"/>
    <w:rsid w:val="00D35AE4"/>
    <w:rsid w:val="00D360A2"/>
    <w:rsid w:val="00D3636D"/>
    <w:rsid w:val="00D37F14"/>
    <w:rsid w:val="00D43305"/>
    <w:rsid w:val="00D449B5"/>
    <w:rsid w:val="00D44F43"/>
    <w:rsid w:val="00D45EDE"/>
    <w:rsid w:val="00D45F6D"/>
    <w:rsid w:val="00D46312"/>
    <w:rsid w:val="00D46956"/>
    <w:rsid w:val="00D46F27"/>
    <w:rsid w:val="00D47AA8"/>
    <w:rsid w:val="00D56195"/>
    <w:rsid w:val="00D579E6"/>
    <w:rsid w:val="00D57C4A"/>
    <w:rsid w:val="00D66B7B"/>
    <w:rsid w:val="00D70073"/>
    <w:rsid w:val="00D70430"/>
    <w:rsid w:val="00D71221"/>
    <w:rsid w:val="00D73215"/>
    <w:rsid w:val="00D73354"/>
    <w:rsid w:val="00D73967"/>
    <w:rsid w:val="00D73B45"/>
    <w:rsid w:val="00D742C0"/>
    <w:rsid w:val="00D751F8"/>
    <w:rsid w:val="00D808F4"/>
    <w:rsid w:val="00D81798"/>
    <w:rsid w:val="00D8205E"/>
    <w:rsid w:val="00D82B07"/>
    <w:rsid w:val="00D82EB0"/>
    <w:rsid w:val="00D84402"/>
    <w:rsid w:val="00D85166"/>
    <w:rsid w:val="00D85957"/>
    <w:rsid w:val="00D85ABE"/>
    <w:rsid w:val="00D86464"/>
    <w:rsid w:val="00D8704B"/>
    <w:rsid w:val="00D87249"/>
    <w:rsid w:val="00D901E8"/>
    <w:rsid w:val="00D90256"/>
    <w:rsid w:val="00D92B5B"/>
    <w:rsid w:val="00D93DFF"/>
    <w:rsid w:val="00D9492A"/>
    <w:rsid w:val="00D97428"/>
    <w:rsid w:val="00DA1211"/>
    <w:rsid w:val="00DA3CD4"/>
    <w:rsid w:val="00DA3E97"/>
    <w:rsid w:val="00DA4285"/>
    <w:rsid w:val="00DA5690"/>
    <w:rsid w:val="00DA5D5C"/>
    <w:rsid w:val="00DA5DDF"/>
    <w:rsid w:val="00DA61FE"/>
    <w:rsid w:val="00DB1EFF"/>
    <w:rsid w:val="00DB2A74"/>
    <w:rsid w:val="00DB2EF7"/>
    <w:rsid w:val="00DB4345"/>
    <w:rsid w:val="00DB4BDD"/>
    <w:rsid w:val="00DB4C81"/>
    <w:rsid w:val="00DB5A8B"/>
    <w:rsid w:val="00DB5B75"/>
    <w:rsid w:val="00DB5E2B"/>
    <w:rsid w:val="00DB6363"/>
    <w:rsid w:val="00DC0DBF"/>
    <w:rsid w:val="00DC0F48"/>
    <w:rsid w:val="00DC3BB4"/>
    <w:rsid w:val="00DC4A1B"/>
    <w:rsid w:val="00DC7D07"/>
    <w:rsid w:val="00DD0E3C"/>
    <w:rsid w:val="00DD185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4D05"/>
    <w:rsid w:val="00DE5B0B"/>
    <w:rsid w:val="00DE757C"/>
    <w:rsid w:val="00DE7637"/>
    <w:rsid w:val="00DE79D3"/>
    <w:rsid w:val="00DE7B34"/>
    <w:rsid w:val="00DF00D6"/>
    <w:rsid w:val="00DF0727"/>
    <w:rsid w:val="00DF08B9"/>
    <w:rsid w:val="00DF0D1A"/>
    <w:rsid w:val="00DF1296"/>
    <w:rsid w:val="00DF19C8"/>
    <w:rsid w:val="00DF349B"/>
    <w:rsid w:val="00DF38B1"/>
    <w:rsid w:val="00DF3A3A"/>
    <w:rsid w:val="00DF428C"/>
    <w:rsid w:val="00DF4E73"/>
    <w:rsid w:val="00DF4F40"/>
    <w:rsid w:val="00DF5308"/>
    <w:rsid w:val="00DF5DD1"/>
    <w:rsid w:val="00DF6D60"/>
    <w:rsid w:val="00DF73A7"/>
    <w:rsid w:val="00DF76EA"/>
    <w:rsid w:val="00DF7808"/>
    <w:rsid w:val="00DF7E3C"/>
    <w:rsid w:val="00E00D5F"/>
    <w:rsid w:val="00E01ABB"/>
    <w:rsid w:val="00E030B5"/>
    <w:rsid w:val="00E03952"/>
    <w:rsid w:val="00E04E15"/>
    <w:rsid w:val="00E06C81"/>
    <w:rsid w:val="00E0732C"/>
    <w:rsid w:val="00E10272"/>
    <w:rsid w:val="00E11E4B"/>
    <w:rsid w:val="00E12405"/>
    <w:rsid w:val="00E145B7"/>
    <w:rsid w:val="00E15709"/>
    <w:rsid w:val="00E15875"/>
    <w:rsid w:val="00E1638F"/>
    <w:rsid w:val="00E2209A"/>
    <w:rsid w:val="00E22A7D"/>
    <w:rsid w:val="00E25C05"/>
    <w:rsid w:val="00E26A3F"/>
    <w:rsid w:val="00E3018B"/>
    <w:rsid w:val="00E3077C"/>
    <w:rsid w:val="00E30C84"/>
    <w:rsid w:val="00E32430"/>
    <w:rsid w:val="00E324AD"/>
    <w:rsid w:val="00E334FC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51F8"/>
    <w:rsid w:val="00E46548"/>
    <w:rsid w:val="00E477BE"/>
    <w:rsid w:val="00E517F5"/>
    <w:rsid w:val="00E534DD"/>
    <w:rsid w:val="00E53603"/>
    <w:rsid w:val="00E5437F"/>
    <w:rsid w:val="00E54595"/>
    <w:rsid w:val="00E55165"/>
    <w:rsid w:val="00E55A2B"/>
    <w:rsid w:val="00E573C1"/>
    <w:rsid w:val="00E57768"/>
    <w:rsid w:val="00E642DF"/>
    <w:rsid w:val="00E64781"/>
    <w:rsid w:val="00E66F2D"/>
    <w:rsid w:val="00E704A4"/>
    <w:rsid w:val="00E72F76"/>
    <w:rsid w:val="00E74399"/>
    <w:rsid w:val="00E74446"/>
    <w:rsid w:val="00E76A94"/>
    <w:rsid w:val="00E81CBF"/>
    <w:rsid w:val="00E84DC5"/>
    <w:rsid w:val="00E85393"/>
    <w:rsid w:val="00E86860"/>
    <w:rsid w:val="00E904F6"/>
    <w:rsid w:val="00E90C69"/>
    <w:rsid w:val="00E910DB"/>
    <w:rsid w:val="00E91EB5"/>
    <w:rsid w:val="00E9268D"/>
    <w:rsid w:val="00E92EFB"/>
    <w:rsid w:val="00E93148"/>
    <w:rsid w:val="00E94AD2"/>
    <w:rsid w:val="00E96C1A"/>
    <w:rsid w:val="00E97464"/>
    <w:rsid w:val="00E97CDD"/>
    <w:rsid w:val="00EA28F9"/>
    <w:rsid w:val="00EA2A73"/>
    <w:rsid w:val="00EA30DB"/>
    <w:rsid w:val="00EA466D"/>
    <w:rsid w:val="00EB2D25"/>
    <w:rsid w:val="00EB302A"/>
    <w:rsid w:val="00EB4224"/>
    <w:rsid w:val="00EB4FE6"/>
    <w:rsid w:val="00EB6E49"/>
    <w:rsid w:val="00EC030E"/>
    <w:rsid w:val="00EC0C28"/>
    <w:rsid w:val="00EC0C6F"/>
    <w:rsid w:val="00EC129C"/>
    <w:rsid w:val="00EC16ED"/>
    <w:rsid w:val="00EC1845"/>
    <w:rsid w:val="00EC1ADD"/>
    <w:rsid w:val="00EC24E3"/>
    <w:rsid w:val="00EC3108"/>
    <w:rsid w:val="00EC6615"/>
    <w:rsid w:val="00EC7095"/>
    <w:rsid w:val="00EC7A47"/>
    <w:rsid w:val="00ED0118"/>
    <w:rsid w:val="00ED04F9"/>
    <w:rsid w:val="00ED32B3"/>
    <w:rsid w:val="00ED42BB"/>
    <w:rsid w:val="00ED4D6E"/>
    <w:rsid w:val="00ED4FE1"/>
    <w:rsid w:val="00ED6DFC"/>
    <w:rsid w:val="00ED6FEA"/>
    <w:rsid w:val="00EE180A"/>
    <w:rsid w:val="00EE1A80"/>
    <w:rsid w:val="00EE355F"/>
    <w:rsid w:val="00EE3973"/>
    <w:rsid w:val="00EE3FB6"/>
    <w:rsid w:val="00EE40FA"/>
    <w:rsid w:val="00EE509E"/>
    <w:rsid w:val="00EE7BFC"/>
    <w:rsid w:val="00EF14B6"/>
    <w:rsid w:val="00EF1BCB"/>
    <w:rsid w:val="00EF1DDE"/>
    <w:rsid w:val="00EF2332"/>
    <w:rsid w:val="00EF4F0C"/>
    <w:rsid w:val="00EF5579"/>
    <w:rsid w:val="00EF6869"/>
    <w:rsid w:val="00EF78CD"/>
    <w:rsid w:val="00EF7F7B"/>
    <w:rsid w:val="00F00C2B"/>
    <w:rsid w:val="00F0132F"/>
    <w:rsid w:val="00F018FE"/>
    <w:rsid w:val="00F02577"/>
    <w:rsid w:val="00F02C32"/>
    <w:rsid w:val="00F03852"/>
    <w:rsid w:val="00F0709D"/>
    <w:rsid w:val="00F11619"/>
    <w:rsid w:val="00F12676"/>
    <w:rsid w:val="00F148F0"/>
    <w:rsid w:val="00F15AFF"/>
    <w:rsid w:val="00F16789"/>
    <w:rsid w:val="00F16A0E"/>
    <w:rsid w:val="00F16CB3"/>
    <w:rsid w:val="00F17749"/>
    <w:rsid w:val="00F20BBD"/>
    <w:rsid w:val="00F20F74"/>
    <w:rsid w:val="00F21804"/>
    <w:rsid w:val="00F22395"/>
    <w:rsid w:val="00F22B40"/>
    <w:rsid w:val="00F24C0E"/>
    <w:rsid w:val="00F262EB"/>
    <w:rsid w:val="00F27930"/>
    <w:rsid w:val="00F27B78"/>
    <w:rsid w:val="00F30050"/>
    <w:rsid w:val="00F30FEC"/>
    <w:rsid w:val="00F33C1A"/>
    <w:rsid w:val="00F34617"/>
    <w:rsid w:val="00F363FF"/>
    <w:rsid w:val="00F37F53"/>
    <w:rsid w:val="00F4109D"/>
    <w:rsid w:val="00F41114"/>
    <w:rsid w:val="00F42A37"/>
    <w:rsid w:val="00F4418A"/>
    <w:rsid w:val="00F479B0"/>
    <w:rsid w:val="00F51AA4"/>
    <w:rsid w:val="00F51D28"/>
    <w:rsid w:val="00F5499F"/>
    <w:rsid w:val="00F5550F"/>
    <w:rsid w:val="00F561B3"/>
    <w:rsid w:val="00F56684"/>
    <w:rsid w:val="00F575D1"/>
    <w:rsid w:val="00F57887"/>
    <w:rsid w:val="00F57EC2"/>
    <w:rsid w:val="00F6171C"/>
    <w:rsid w:val="00F61B96"/>
    <w:rsid w:val="00F62122"/>
    <w:rsid w:val="00F62537"/>
    <w:rsid w:val="00F62F45"/>
    <w:rsid w:val="00F63066"/>
    <w:rsid w:val="00F6432F"/>
    <w:rsid w:val="00F64A4C"/>
    <w:rsid w:val="00F7022E"/>
    <w:rsid w:val="00F728AF"/>
    <w:rsid w:val="00F73B2E"/>
    <w:rsid w:val="00F74A72"/>
    <w:rsid w:val="00F81363"/>
    <w:rsid w:val="00F814C0"/>
    <w:rsid w:val="00F817E7"/>
    <w:rsid w:val="00F832E0"/>
    <w:rsid w:val="00F84C36"/>
    <w:rsid w:val="00F8637A"/>
    <w:rsid w:val="00F87AE9"/>
    <w:rsid w:val="00F87BF8"/>
    <w:rsid w:val="00F910B7"/>
    <w:rsid w:val="00F9167B"/>
    <w:rsid w:val="00F91FCB"/>
    <w:rsid w:val="00F937E9"/>
    <w:rsid w:val="00F93FA1"/>
    <w:rsid w:val="00F95052"/>
    <w:rsid w:val="00F954BA"/>
    <w:rsid w:val="00F96242"/>
    <w:rsid w:val="00F971C1"/>
    <w:rsid w:val="00FA06F0"/>
    <w:rsid w:val="00FA0850"/>
    <w:rsid w:val="00FA0CFE"/>
    <w:rsid w:val="00FA1324"/>
    <w:rsid w:val="00FA15E6"/>
    <w:rsid w:val="00FA1E29"/>
    <w:rsid w:val="00FA402E"/>
    <w:rsid w:val="00FA5AE1"/>
    <w:rsid w:val="00FA61D5"/>
    <w:rsid w:val="00FA6C9D"/>
    <w:rsid w:val="00FA74DF"/>
    <w:rsid w:val="00FB158D"/>
    <w:rsid w:val="00FB27DC"/>
    <w:rsid w:val="00FB3CBC"/>
    <w:rsid w:val="00FB41DA"/>
    <w:rsid w:val="00FB6DF9"/>
    <w:rsid w:val="00FB7394"/>
    <w:rsid w:val="00FC20A4"/>
    <w:rsid w:val="00FC2B93"/>
    <w:rsid w:val="00FC32F2"/>
    <w:rsid w:val="00FC4489"/>
    <w:rsid w:val="00FC448C"/>
    <w:rsid w:val="00FC5A2B"/>
    <w:rsid w:val="00FC60F5"/>
    <w:rsid w:val="00FC6463"/>
    <w:rsid w:val="00FD2EAA"/>
    <w:rsid w:val="00FD49BE"/>
    <w:rsid w:val="00FD53AB"/>
    <w:rsid w:val="00FD58EF"/>
    <w:rsid w:val="00FD6066"/>
    <w:rsid w:val="00FD6155"/>
    <w:rsid w:val="00FD672A"/>
    <w:rsid w:val="00FD6AB9"/>
    <w:rsid w:val="00FD7B6C"/>
    <w:rsid w:val="00FE0563"/>
    <w:rsid w:val="00FE135E"/>
    <w:rsid w:val="00FE15A5"/>
    <w:rsid w:val="00FE26F7"/>
    <w:rsid w:val="00FE5D8E"/>
    <w:rsid w:val="00FE6FC4"/>
    <w:rsid w:val="00FF0395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CE6F-105C-4950-8139-A5A5B4B2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5B4A"/>
    <w:pPr>
      <w:spacing w:after="0" w:line="240" w:lineRule="auto"/>
    </w:pPr>
  </w:style>
  <w:style w:type="table" w:styleId="a5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7">
    <w:name w:val="Emphasis"/>
    <w:basedOn w:val="a0"/>
    <w:uiPriority w:val="20"/>
    <w:qFormat/>
    <w:rsid w:val="0055009F"/>
    <w:rPr>
      <w:i/>
      <w:iCs/>
    </w:rPr>
  </w:style>
  <w:style w:type="paragraph" w:styleId="a8">
    <w:name w:val="header"/>
    <w:basedOn w:val="a"/>
    <w:link w:val="a9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02B"/>
  </w:style>
  <w:style w:type="paragraph" w:styleId="aa">
    <w:name w:val="footer"/>
    <w:basedOn w:val="a"/>
    <w:link w:val="ab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02B"/>
  </w:style>
  <w:style w:type="character" w:styleId="ac">
    <w:name w:val="Strong"/>
    <w:basedOn w:val="a0"/>
    <w:uiPriority w:val="22"/>
    <w:qFormat/>
    <w:rsid w:val="00B02BB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9B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BC32A3"/>
    <w:rPr>
      <w:strike w:val="0"/>
      <w:dstrike w:val="0"/>
      <w:color w:val="666699"/>
      <w:u w:val="none"/>
      <w:effect w:val="none"/>
    </w:rPr>
  </w:style>
  <w:style w:type="character" w:customStyle="1" w:styleId="a4">
    <w:name w:val="Без интервала Знак"/>
    <w:basedOn w:val="a0"/>
    <w:link w:val="a3"/>
    <w:uiPriority w:val="1"/>
    <w:locked/>
    <w:rsid w:val="00981D7E"/>
  </w:style>
  <w:style w:type="paragraph" w:customStyle="1" w:styleId="1">
    <w:name w:val="Без интервала1"/>
    <w:rsid w:val="008A491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512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71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620056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41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29814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047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2261886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34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0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27AE6-5E67-431D-8EF2-08EA0B50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</TotalTime>
  <Pages>29</Pages>
  <Words>11051</Words>
  <Characters>62996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153</cp:revision>
  <cp:lastPrinted>2019-11-20T12:05:00Z</cp:lastPrinted>
  <dcterms:created xsi:type="dcterms:W3CDTF">2018-11-13T08:26:00Z</dcterms:created>
  <dcterms:modified xsi:type="dcterms:W3CDTF">2019-12-03T11:46:00Z</dcterms:modified>
</cp:coreProperties>
</file>